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E4542" w14:textId="199CE490" w:rsidR="00744760" w:rsidRPr="00772190" w:rsidRDefault="006C2D22" w:rsidP="00772190">
      <w:pPr>
        <w:pStyle w:val="3"/>
        <w:spacing w:after="0" w:line="240" w:lineRule="exact"/>
        <w:ind w:right="5385"/>
        <w:rPr>
          <w:b/>
          <w:sz w:val="28"/>
          <w:szCs w:val="28"/>
        </w:rPr>
      </w:pPr>
      <w:r w:rsidRPr="00EE00C8">
        <w:rPr>
          <w:b/>
          <w:noProof/>
          <w:sz w:val="28"/>
          <w:szCs w:val="28"/>
          <w:lang w:val="ru-RU" w:eastAsia="ru-RU"/>
        </w:rPr>
        <mc:AlternateContent>
          <mc:Choice Requires="wps">
            <w:drawing>
              <wp:anchor distT="0" distB="0" distL="114300" distR="114300" simplePos="0" relativeHeight="251667456" behindDoc="0" locked="0" layoutInCell="1" allowOverlap="1" wp14:anchorId="29FF9CE9" wp14:editId="37885F0C">
                <wp:simplePos x="0" y="0"/>
                <wp:positionH relativeFrom="page">
                  <wp:posOffset>5296204</wp:posOffset>
                </wp:positionH>
                <wp:positionV relativeFrom="page">
                  <wp:posOffset>2238451</wp:posOffset>
                </wp:positionV>
                <wp:extent cx="1521561" cy="236220"/>
                <wp:effectExtent l="0" t="0" r="2540" b="1143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1"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E7FA" w14:textId="51CF5FE1" w:rsidR="00844ACF" w:rsidRDefault="002F74F7" w:rsidP="006C2D22">
                            <w:pPr>
                              <w:jc w:val="center"/>
                            </w:pPr>
                            <w:r>
                              <w:t>СЭД-2024-01-05-</w:t>
                            </w:r>
                            <w:r w:rsidR="00436DE3">
                              <w:t>8</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F9CE9" id="_x0000_t202" coordsize="21600,21600" o:spt="202" path="m,l,21600r21600,l21600,xe">
                <v:stroke joinstyle="miter"/>
                <v:path gradientshapeok="t" o:connecttype="rect"/>
              </v:shapetype>
              <v:shape id="Text Box 28" o:spid="_x0000_s1026" type="#_x0000_t202" style="position:absolute;margin-left:417pt;margin-top:176.25pt;width:119.8pt;height:18.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y8rwIAAKo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" filled="f" stroked="f">
                <v:textbox inset="0,0,0,0">
                  <w:txbxContent>
                    <w:p w14:paraId="4F80E7FA" w14:textId="51CF5FE1" w:rsidR="00844ACF" w:rsidRDefault="002F74F7" w:rsidP="006C2D22">
                      <w:pPr>
                        <w:jc w:val="center"/>
                      </w:pPr>
                      <w:r>
                        <w:t>СЭД-2024-01-05-</w:t>
                      </w:r>
                      <w:r w:rsidR="00436DE3">
                        <w:t>8</w:t>
                      </w:r>
                      <w:bookmarkStart w:id="1" w:name="_GoBack"/>
                      <w:bookmarkEnd w:id="1"/>
                    </w:p>
                  </w:txbxContent>
                </v:textbox>
                <w10:wrap anchorx="page" anchory="page"/>
              </v:shape>
            </w:pict>
          </mc:Fallback>
        </mc:AlternateContent>
      </w:r>
      <w:r w:rsidRPr="00EE00C8">
        <w:rPr>
          <w:b/>
          <w:noProof/>
          <w:sz w:val="28"/>
          <w:szCs w:val="28"/>
          <w:lang w:val="ru-RU" w:eastAsia="ru-RU"/>
        </w:rPr>
        <mc:AlternateContent>
          <mc:Choice Requires="wps">
            <w:drawing>
              <wp:anchor distT="0" distB="0" distL="114300" distR="114300" simplePos="0" relativeHeight="251656192" behindDoc="0" locked="0" layoutInCell="1" allowOverlap="1" wp14:anchorId="25B15F42" wp14:editId="05136195">
                <wp:simplePos x="0" y="0"/>
                <wp:positionH relativeFrom="page">
                  <wp:posOffset>1584960</wp:posOffset>
                </wp:positionH>
                <wp:positionV relativeFrom="page">
                  <wp:posOffset>2236893</wp:posOffset>
                </wp:positionV>
                <wp:extent cx="1278255" cy="236220"/>
                <wp:effectExtent l="0" t="0" r="17145" b="1143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16A7" w14:textId="5118096D" w:rsidR="00844ACF" w:rsidRPr="00C06726" w:rsidRDefault="002F74F7" w:rsidP="006C2D22">
                            <w:pPr>
                              <w:jc w:val="center"/>
                            </w:pPr>
                            <w:r>
                              <w:t>03.06.2024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5F42" id="Text Box 27" o:spid="_x0000_s1027" type="#_x0000_t202" style="position:absolute;margin-left:124.8pt;margin-top:176.15pt;width:100.65pt;height:18.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10sQIAALE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" filled="f" stroked="f">
                <v:textbox inset="0,0,0,0">
                  <w:txbxContent>
                    <w:p w14:paraId="63D416A7" w14:textId="5118096D" w:rsidR="00844ACF" w:rsidRPr="00C06726" w:rsidRDefault="002F74F7" w:rsidP="006C2D22">
                      <w:pPr>
                        <w:jc w:val="center"/>
                      </w:pPr>
                      <w:r>
                        <w:t>03.06.2024</w:t>
                      </w:r>
                    </w:p>
                  </w:txbxContent>
                </v:textbox>
                <w10:wrap anchorx="page" anchory="page"/>
              </v:shape>
            </w:pict>
          </mc:Fallback>
        </mc:AlternateContent>
      </w:r>
      <w:r w:rsidR="00B01E8A" w:rsidRPr="00EE00C8">
        <w:rPr>
          <w:b/>
          <w:noProof/>
          <w:sz w:val="28"/>
          <w:szCs w:val="28"/>
          <w:lang w:val="ru-RU" w:eastAsia="ru-RU"/>
        </w:rPr>
        <w:drawing>
          <wp:anchor distT="0" distB="0" distL="114300" distR="114300" simplePos="0" relativeHeight="251646976" behindDoc="0" locked="0" layoutInCell="1" allowOverlap="1" wp14:anchorId="1DE753B5" wp14:editId="4134A979">
            <wp:simplePos x="0" y="0"/>
            <wp:positionH relativeFrom="page">
              <wp:posOffset>892810</wp:posOffset>
            </wp:positionH>
            <wp:positionV relativeFrom="page">
              <wp:posOffset>245110</wp:posOffset>
            </wp:positionV>
            <wp:extent cx="6033600" cy="2743200"/>
            <wp:effectExtent l="0" t="0" r="5715" b="0"/>
            <wp:wrapTopAndBottom/>
            <wp:docPr id="26" name="Рисунок 26" descr="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190">
        <w:rPr>
          <w:b/>
          <w:sz w:val="28"/>
          <w:szCs w:val="28"/>
          <w:lang w:val="ru-RU"/>
        </w:rPr>
        <w:t>О</w:t>
      </w:r>
      <w:r w:rsidR="00772190" w:rsidRPr="00772190">
        <w:rPr>
          <w:b/>
          <w:sz w:val="28"/>
          <w:szCs w:val="28"/>
        </w:rPr>
        <w:t xml:space="preserve">б утверждении регламента проведения </w:t>
      </w:r>
      <w:r w:rsidR="00772190" w:rsidRPr="00772190">
        <w:rPr>
          <w:b/>
          <w:color w:val="000000"/>
          <w:sz w:val="28"/>
          <w:szCs w:val="28"/>
        </w:rPr>
        <w:t>Кондратовск</w:t>
      </w:r>
      <w:r w:rsidR="00772190">
        <w:rPr>
          <w:b/>
          <w:color w:val="000000"/>
          <w:sz w:val="28"/>
          <w:szCs w:val="28"/>
          <w:lang w:val="ru-RU"/>
        </w:rPr>
        <w:t>им</w:t>
      </w:r>
      <w:r w:rsidR="00772190" w:rsidRPr="00772190">
        <w:rPr>
          <w:b/>
          <w:color w:val="000000"/>
          <w:sz w:val="28"/>
          <w:szCs w:val="28"/>
        </w:rPr>
        <w:t xml:space="preserve"> территориальн</w:t>
      </w:r>
      <w:r w:rsidR="00772190">
        <w:rPr>
          <w:b/>
          <w:color w:val="000000"/>
          <w:sz w:val="28"/>
          <w:szCs w:val="28"/>
          <w:lang w:val="ru-RU"/>
        </w:rPr>
        <w:t>ым</w:t>
      </w:r>
      <w:r w:rsidR="00772190" w:rsidRPr="00772190">
        <w:rPr>
          <w:b/>
          <w:color w:val="000000"/>
          <w:sz w:val="28"/>
          <w:szCs w:val="28"/>
        </w:rPr>
        <w:t xml:space="preserve"> управление</w:t>
      </w:r>
      <w:r w:rsidR="00772190">
        <w:rPr>
          <w:b/>
          <w:color w:val="000000"/>
          <w:sz w:val="28"/>
          <w:szCs w:val="28"/>
          <w:lang w:val="ru-RU"/>
        </w:rPr>
        <w:t>м</w:t>
      </w:r>
      <w:r w:rsidR="00772190" w:rsidRPr="00772190">
        <w:rPr>
          <w:b/>
          <w:color w:val="000000"/>
          <w:sz w:val="28"/>
          <w:szCs w:val="28"/>
        </w:rPr>
        <w:t xml:space="preserve"> администрации Пермского муниципального округа Пермского края</w:t>
      </w:r>
      <w:r w:rsidR="00772190" w:rsidRPr="00772190">
        <w:rPr>
          <w:b/>
          <w:sz w:val="28"/>
          <w:szCs w:val="28"/>
        </w:rPr>
        <w:t xml:space="preserve"> ведомственного контроля в сфере закупок для обеспечения муниципальных нужд</w:t>
      </w:r>
    </w:p>
    <w:p w14:paraId="685A270E" w14:textId="77777777" w:rsidR="00772190" w:rsidRDefault="00772190" w:rsidP="00772190">
      <w:pPr>
        <w:pStyle w:val="3"/>
        <w:spacing w:after="0" w:line="240" w:lineRule="exact"/>
        <w:ind w:right="5385"/>
        <w:rPr>
          <w:b/>
          <w:sz w:val="28"/>
          <w:szCs w:val="28"/>
        </w:rPr>
      </w:pPr>
    </w:p>
    <w:p w14:paraId="41BB7520" w14:textId="77777777" w:rsidR="00772190" w:rsidRDefault="00772190" w:rsidP="00772190">
      <w:pPr>
        <w:pStyle w:val="3"/>
        <w:spacing w:after="0" w:line="240" w:lineRule="exact"/>
        <w:ind w:right="5385"/>
        <w:rPr>
          <w:color w:val="000000"/>
          <w:szCs w:val="28"/>
        </w:rPr>
      </w:pPr>
    </w:p>
    <w:p w14:paraId="3031B204" w14:textId="32F92F7F" w:rsidR="00D20EAB" w:rsidRPr="005A3826" w:rsidRDefault="00D20EAB" w:rsidP="00D20EAB">
      <w:pPr>
        <w:pStyle w:val="a7"/>
        <w:spacing w:after="0" w:line="360" w:lineRule="exact"/>
        <w:ind w:firstLine="709"/>
        <w:jc w:val="both"/>
        <w:rPr>
          <w:rFonts w:eastAsia="Calibri"/>
          <w:b w:val="0"/>
          <w:szCs w:val="28"/>
          <w:lang w:eastAsia="en-US"/>
        </w:rPr>
      </w:pPr>
      <w:r w:rsidRPr="005A3826">
        <w:rPr>
          <w:rFonts w:eastAsia="Calibri"/>
          <w:b w:val="0"/>
          <w:szCs w:val="28"/>
          <w:lang w:eastAsia="en-US"/>
        </w:rPr>
        <w:t xml:space="preserve">В соответствии со статьей 100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администрации Пермского муниципального округа Пермского края </w:t>
      </w:r>
      <w:r w:rsidRPr="005A3826">
        <w:rPr>
          <w:b w:val="0"/>
          <w:szCs w:val="28"/>
        </w:rPr>
        <w:t xml:space="preserve">27 мая 2024 г. № 299-2024-01-05.С-401 </w:t>
      </w:r>
      <w:r w:rsidRPr="005A3826">
        <w:rPr>
          <w:rFonts w:eastAsia="Calibri"/>
          <w:b w:val="0"/>
          <w:szCs w:val="28"/>
          <w:lang w:eastAsia="en-US"/>
        </w:rPr>
        <w:t>«Об утверждении порядка осуществления ведомственного контроля в сфере закупок товаров, работ, услуг для обеспечения муниципальных нужд Пермского муниципального округа Пермского края»:</w:t>
      </w:r>
    </w:p>
    <w:p w14:paraId="7109B4EB" w14:textId="69EB6DE6" w:rsidR="00D20EAB" w:rsidRPr="005A3826" w:rsidRDefault="00D20EAB" w:rsidP="00785A85">
      <w:pPr>
        <w:pStyle w:val="a5"/>
        <w:numPr>
          <w:ilvl w:val="0"/>
          <w:numId w:val="14"/>
        </w:numPr>
        <w:ind w:left="0" w:firstLine="709"/>
        <w:rPr>
          <w:szCs w:val="28"/>
          <w:lang w:eastAsia="en-US"/>
        </w:rPr>
      </w:pPr>
      <w:r w:rsidRPr="005A3826">
        <w:rPr>
          <w:szCs w:val="28"/>
          <w:lang w:eastAsia="en-US"/>
        </w:rPr>
        <w:t>Утвердить прилагаемый регламент</w:t>
      </w:r>
      <w:r w:rsidRPr="005A3826">
        <w:rPr>
          <w:color w:val="FF0000"/>
          <w:szCs w:val="28"/>
          <w:lang w:eastAsia="en-US"/>
        </w:rPr>
        <w:t xml:space="preserve"> </w:t>
      </w:r>
      <w:r w:rsidRPr="005A3826">
        <w:rPr>
          <w:szCs w:val="28"/>
          <w:lang w:eastAsia="en-US"/>
        </w:rPr>
        <w:t xml:space="preserve">проведения </w:t>
      </w:r>
      <w:r w:rsidR="005A3826" w:rsidRPr="005A3826">
        <w:rPr>
          <w:color w:val="000000"/>
          <w:szCs w:val="28"/>
        </w:rPr>
        <w:t>Кондратовским территориальным управлением администрации Пермского муниципального округа Пермского края</w:t>
      </w:r>
      <w:r w:rsidRPr="005A3826">
        <w:rPr>
          <w:szCs w:val="28"/>
          <w:lang w:eastAsia="en-US"/>
        </w:rPr>
        <w:t xml:space="preserve"> ведомственного контроля в сфере закупок для обеспечения муниципальных нужд.</w:t>
      </w:r>
    </w:p>
    <w:p w14:paraId="7B995861" w14:textId="063B6340" w:rsidR="00351370" w:rsidRPr="005A3826" w:rsidRDefault="00351370" w:rsidP="00C54A7E">
      <w:pPr>
        <w:tabs>
          <w:tab w:val="left" w:pos="0"/>
        </w:tabs>
        <w:jc w:val="both"/>
        <w:rPr>
          <w:color w:val="000000"/>
          <w:szCs w:val="28"/>
        </w:rPr>
      </w:pPr>
      <w:r w:rsidRPr="005A3826">
        <w:rPr>
          <w:color w:val="000000"/>
          <w:szCs w:val="28"/>
        </w:rPr>
        <w:tab/>
        <w:t xml:space="preserve">2. </w:t>
      </w:r>
      <w:r w:rsidR="00A6094A" w:rsidRPr="005A3826">
        <w:rPr>
          <w:szCs w:val="28"/>
        </w:rPr>
        <w:t xml:space="preserve">Разместить настоящее </w:t>
      </w:r>
      <w:r w:rsidR="001B03A4" w:rsidRPr="005A3826">
        <w:rPr>
          <w:szCs w:val="28"/>
        </w:rPr>
        <w:t>распоряжени</w:t>
      </w:r>
      <w:r w:rsidR="00A6094A" w:rsidRPr="005A3826">
        <w:rPr>
          <w:szCs w:val="28"/>
        </w:rPr>
        <w:t>е на сайте Пермского муниципального округа</w:t>
      </w:r>
      <w:r w:rsidR="00AB15B6">
        <w:rPr>
          <w:szCs w:val="28"/>
        </w:rPr>
        <w:t xml:space="preserve"> </w:t>
      </w:r>
      <w:r w:rsidR="00A6094A" w:rsidRPr="005A3826">
        <w:rPr>
          <w:szCs w:val="28"/>
        </w:rPr>
        <w:t>в информационно-телекоммуникационной сети Интернет (</w:t>
      </w:r>
      <w:hyperlink r:id="rId9" w:history="1">
        <w:r w:rsidR="00AC1FB4" w:rsidRPr="005A3826">
          <w:rPr>
            <w:rStyle w:val="aa"/>
            <w:color w:val="auto"/>
            <w:szCs w:val="28"/>
            <w:u w:val="none"/>
          </w:rPr>
          <w:t>www.perm</w:t>
        </w:r>
        <w:proofErr w:type="spellStart"/>
        <w:r w:rsidR="00AC1FB4" w:rsidRPr="005A3826">
          <w:rPr>
            <w:rStyle w:val="aa"/>
            <w:color w:val="auto"/>
            <w:szCs w:val="28"/>
            <w:u w:val="none"/>
            <w:lang w:val="en-US"/>
          </w:rPr>
          <w:t>okrug</w:t>
        </w:r>
        <w:proofErr w:type="spellEnd"/>
        <w:r w:rsidR="00AC1FB4" w:rsidRPr="005A3826">
          <w:rPr>
            <w:rStyle w:val="aa"/>
            <w:color w:val="auto"/>
            <w:szCs w:val="28"/>
            <w:u w:val="none"/>
          </w:rPr>
          <w:t>.</w:t>
        </w:r>
        <w:proofErr w:type="spellStart"/>
        <w:r w:rsidR="00AC1FB4" w:rsidRPr="005A3826">
          <w:rPr>
            <w:rStyle w:val="aa"/>
            <w:color w:val="auto"/>
            <w:szCs w:val="28"/>
            <w:u w:val="none"/>
          </w:rPr>
          <w:t>ru</w:t>
        </w:r>
        <w:proofErr w:type="spellEnd"/>
      </w:hyperlink>
      <w:r w:rsidR="00A6094A" w:rsidRPr="005A3826">
        <w:rPr>
          <w:szCs w:val="28"/>
        </w:rPr>
        <w:t>).</w:t>
      </w:r>
    </w:p>
    <w:p w14:paraId="5AE7ED2B" w14:textId="77777777" w:rsidR="00351370" w:rsidRPr="005A3826" w:rsidRDefault="00351370" w:rsidP="00351370">
      <w:pPr>
        <w:tabs>
          <w:tab w:val="left" w:pos="0"/>
        </w:tabs>
        <w:jc w:val="both"/>
        <w:rPr>
          <w:color w:val="000000"/>
          <w:szCs w:val="28"/>
        </w:rPr>
      </w:pPr>
      <w:r w:rsidRPr="005A3826">
        <w:rPr>
          <w:color w:val="000000"/>
          <w:szCs w:val="28"/>
        </w:rPr>
        <w:tab/>
        <w:t xml:space="preserve">3. </w:t>
      </w:r>
      <w:r w:rsidR="00AC1FB4" w:rsidRPr="005A3826">
        <w:rPr>
          <w:color w:val="000000"/>
          <w:szCs w:val="28"/>
        </w:rPr>
        <w:t xml:space="preserve">Настоящее распоряжение вступает в силу со дня его подписания. </w:t>
      </w:r>
    </w:p>
    <w:p w14:paraId="74686B70" w14:textId="3AC0F894" w:rsidR="00EE00C8" w:rsidRPr="005A3826" w:rsidRDefault="00351370" w:rsidP="00351370">
      <w:pPr>
        <w:tabs>
          <w:tab w:val="left" w:pos="0"/>
        </w:tabs>
        <w:jc w:val="both"/>
        <w:rPr>
          <w:color w:val="000000"/>
          <w:szCs w:val="28"/>
        </w:rPr>
      </w:pPr>
      <w:r w:rsidRPr="005A3826">
        <w:rPr>
          <w:color w:val="000000"/>
          <w:szCs w:val="28"/>
        </w:rPr>
        <w:tab/>
        <w:t xml:space="preserve">4. </w:t>
      </w:r>
      <w:r w:rsidR="00EE00C8" w:rsidRPr="005A3826">
        <w:rPr>
          <w:szCs w:val="28"/>
        </w:rPr>
        <w:t xml:space="preserve">Контроль </w:t>
      </w:r>
      <w:r w:rsidR="00AC1FB4" w:rsidRPr="005A3826">
        <w:rPr>
          <w:szCs w:val="28"/>
        </w:rPr>
        <w:t xml:space="preserve">за </w:t>
      </w:r>
      <w:r w:rsidR="00EE00C8" w:rsidRPr="005A3826">
        <w:rPr>
          <w:szCs w:val="28"/>
        </w:rPr>
        <w:t>исполнени</w:t>
      </w:r>
      <w:r w:rsidR="00AC1FB4" w:rsidRPr="005A3826">
        <w:rPr>
          <w:szCs w:val="28"/>
        </w:rPr>
        <w:t>ем настоящего</w:t>
      </w:r>
      <w:r w:rsidR="00EE00C8" w:rsidRPr="005A3826">
        <w:rPr>
          <w:szCs w:val="28"/>
        </w:rPr>
        <w:t xml:space="preserve"> </w:t>
      </w:r>
      <w:r w:rsidR="001B03A4" w:rsidRPr="005A3826">
        <w:rPr>
          <w:szCs w:val="28"/>
        </w:rPr>
        <w:t>распоряжения</w:t>
      </w:r>
      <w:r w:rsidR="00EE00C8" w:rsidRPr="005A3826">
        <w:rPr>
          <w:szCs w:val="28"/>
        </w:rPr>
        <w:t xml:space="preserve"> оставляю за собой.</w:t>
      </w:r>
    </w:p>
    <w:p w14:paraId="6B52B0A6" w14:textId="77777777" w:rsidR="00EE00C8" w:rsidRDefault="00EE00C8" w:rsidP="00EE00C8">
      <w:pPr>
        <w:pStyle w:val="a5"/>
      </w:pPr>
    </w:p>
    <w:p w14:paraId="5E4FCAE3" w14:textId="77777777" w:rsidR="00EE00C8" w:rsidRDefault="00EE00C8" w:rsidP="00EE00C8">
      <w:pPr>
        <w:pStyle w:val="a5"/>
      </w:pPr>
    </w:p>
    <w:p w14:paraId="4C82BE28" w14:textId="77777777" w:rsidR="00EE00C8" w:rsidRDefault="00EE00C8" w:rsidP="00AC1FB4">
      <w:pPr>
        <w:pStyle w:val="a5"/>
        <w:spacing w:line="240" w:lineRule="auto"/>
      </w:pPr>
    </w:p>
    <w:p w14:paraId="1BCC3726" w14:textId="5300DCE1" w:rsidR="00EE00C8" w:rsidRDefault="00351370" w:rsidP="00AC1FB4">
      <w:pPr>
        <w:jc w:val="both"/>
      </w:pPr>
      <w:r>
        <w:t>Н</w:t>
      </w:r>
      <w:r w:rsidR="00EE00C8">
        <w:t xml:space="preserve">ачальник Кондратовского </w:t>
      </w:r>
    </w:p>
    <w:p w14:paraId="1B0218E8" w14:textId="58D5BF81" w:rsidR="002369CA" w:rsidRDefault="00EE00C8" w:rsidP="00AC1FB4">
      <w:pPr>
        <w:pStyle w:val="a5"/>
        <w:spacing w:line="240" w:lineRule="auto"/>
        <w:ind w:firstLine="0"/>
        <w:jc w:val="left"/>
        <w:sectPr w:rsidR="002369CA" w:rsidSect="00744760">
          <w:pgSz w:w="11906" w:h="16838" w:code="9"/>
          <w:pgMar w:top="1134" w:right="567" w:bottom="568" w:left="1418" w:header="720" w:footer="720" w:gutter="0"/>
          <w:cols w:space="708"/>
          <w:docGrid w:linePitch="360"/>
        </w:sectPr>
      </w:pPr>
      <w:proofErr w:type="gramStart"/>
      <w:r>
        <w:t>территориально</w:t>
      </w:r>
      <w:r w:rsidR="00C073F5">
        <w:t>го</w:t>
      </w:r>
      <w:proofErr w:type="gramEnd"/>
      <w:r w:rsidR="00C073F5">
        <w:t xml:space="preserve"> управления </w:t>
      </w:r>
      <w:r w:rsidR="00AC1FB4">
        <w:t xml:space="preserve">                                                                </w:t>
      </w:r>
      <w:r w:rsidR="00C073F5">
        <w:t xml:space="preserve">Е.И. </w:t>
      </w:r>
      <w:r>
        <w:t>Тетерина</w:t>
      </w:r>
    </w:p>
    <w:p w14:paraId="48906711" w14:textId="3544193F" w:rsidR="00D20EAB" w:rsidRPr="004176B4" w:rsidRDefault="00D20EAB" w:rsidP="00AB15B6">
      <w:pPr>
        <w:spacing w:line="240" w:lineRule="exact"/>
        <w:ind w:left="5387"/>
        <w:rPr>
          <w:rFonts w:eastAsia="Calibri"/>
          <w:szCs w:val="28"/>
          <w:lang w:eastAsia="en-US"/>
        </w:rPr>
      </w:pPr>
      <w:r w:rsidRPr="004176B4">
        <w:rPr>
          <w:rFonts w:eastAsia="Calibri"/>
          <w:szCs w:val="28"/>
          <w:lang w:eastAsia="en-US"/>
        </w:rPr>
        <w:lastRenderedPageBreak/>
        <w:t>УТВЕРЖДЕН</w:t>
      </w:r>
      <w:r w:rsidR="00AB15B6">
        <w:rPr>
          <w:rFonts w:eastAsia="Calibri"/>
          <w:szCs w:val="28"/>
          <w:lang w:eastAsia="en-US"/>
        </w:rPr>
        <w:t xml:space="preserve"> Распоряжением</w:t>
      </w:r>
    </w:p>
    <w:p w14:paraId="66CEDC41" w14:textId="1089632D" w:rsidR="00D20EAB" w:rsidRPr="004176B4" w:rsidRDefault="00AB15B6" w:rsidP="00AB15B6">
      <w:pPr>
        <w:spacing w:line="240" w:lineRule="exact"/>
        <w:ind w:left="5387"/>
        <w:rPr>
          <w:rFonts w:eastAsia="Calibri"/>
          <w:szCs w:val="28"/>
          <w:lang w:eastAsia="en-US"/>
        </w:rPr>
      </w:pPr>
      <w:proofErr w:type="gramStart"/>
      <w:r>
        <w:rPr>
          <w:rFonts w:eastAsia="Calibri"/>
          <w:szCs w:val="28"/>
          <w:lang w:eastAsia="en-US"/>
        </w:rPr>
        <w:t>от</w:t>
      </w:r>
      <w:proofErr w:type="gramEnd"/>
      <w:r>
        <w:rPr>
          <w:rFonts w:eastAsia="Calibri"/>
          <w:szCs w:val="28"/>
          <w:lang w:eastAsia="en-US"/>
        </w:rPr>
        <w:t xml:space="preserve"> 03.06.2024</w:t>
      </w:r>
      <w:r w:rsidR="00D20EAB" w:rsidRPr="004176B4">
        <w:rPr>
          <w:rFonts w:eastAsia="Calibri"/>
          <w:szCs w:val="28"/>
          <w:lang w:eastAsia="en-US"/>
        </w:rPr>
        <w:t xml:space="preserve"> №</w:t>
      </w:r>
      <w:r>
        <w:rPr>
          <w:rFonts w:eastAsia="Calibri"/>
          <w:szCs w:val="28"/>
          <w:lang w:eastAsia="en-US"/>
        </w:rPr>
        <w:t xml:space="preserve"> СЭД-2024-01-05-8</w:t>
      </w:r>
    </w:p>
    <w:p w14:paraId="28E484BA" w14:textId="77777777" w:rsidR="00D20EAB" w:rsidRPr="004176B4" w:rsidRDefault="00D20EAB" w:rsidP="00D20EAB">
      <w:pPr>
        <w:spacing w:line="240" w:lineRule="exact"/>
        <w:jc w:val="right"/>
        <w:rPr>
          <w:rFonts w:eastAsia="Calibri"/>
          <w:szCs w:val="28"/>
          <w:lang w:eastAsia="en-US"/>
        </w:rPr>
      </w:pPr>
    </w:p>
    <w:p w14:paraId="61C4A89D" w14:textId="77777777" w:rsidR="00D20EAB" w:rsidRPr="004176B4" w:rsidRDefault="00D20EAB" w:rsidP="00D20EAB">
      <w:pPr>
        <w:spacing w:line="240" w:lineRule="exact"/>
        <w:rPr>
          <w:rFonts w:eastAsia="Calibri"/>
          <w:szCs w:val="28"/>
          <w:lang w:eastAsia="en-US"/>
        </w:rPr>
      </w:pPr>
    </w:p>
    <w:p w14:paraId="50856F18" w14:textId="77777777" w:rsidR="00D20EAB" w:rsidRPr="004176B4" w:rsidRDefault="00D20EAB" w:rsidP="00D20EAB">
      <w:pPr>
        <w:spacing w:after="120" w:line="240" w:lineRule="exact"/>
        <w:jc w:val="center"/>
        <w:rPr>
          <w:rFonts w:eastAsia="Calibri"/>
          <w:b/>
          <w:bCs/>
          <w:szCs w:val="28"/>
          <w:lang w:eastAsia="en-US"/>
        </w:rPr>
      </w:pPr>
      <w:r w:rsidRPr="004176B4">
        <w:rPr>
          <w:rFonts w:eastAsia="Calibri"/>
          <w:b/>
          <w:bCs/>
          <w:szCs w:val="28"/>
          <w:lang w:eastAsia="en-US"/>
        </w:rPr>
        <w:t>РЕГЛАМЕНТ</w:t>
      </w:r>
    </w:p>
    <w:p w14:paraId="2A03C051" w14:textId="72E8358E" w:rsidR="00D20EAB" w:rsidRPr="00AB15B6" w:rsidRDefault="00D20EAB" w:rsidP="00D20EAB">
      <w:pPr>
        <w:spacing w:line="240" w:lineRule="exact"/>
        <w:jc w:val="center"/>
        <w:rPr>
          <w:rFonts w:eastAsia="Calibri"/>
          <w:b/>
          <w:bCs/>
          <w:szCs w:val="28"/>
          <w:lang w:eastAsia="en-US"/>
        </w:rPr>
      </w:pPr>
      <w:proofErr w:type="gramStart"/>
      <w:r w:rsidRPr="00AB15B6">
        <w:rPr>
          <w:rFonts w:eastAsia="Calibri"/>
          <w:b/>
          <w:bCs/>
          <w:szCs w:val="28"/>
          <w:lang w:eastAsia="en-US"/>
        </w:rPr>
        <w:t>проведения</w:t>
      </w:r>
      <w:proofErr w:type="gramEnd"/>
      <w:r w:rsidRPr="00AB15B6">
        <w:rPr>
          <w:rFonts w:eastAsia="Calibri"/>
          <w:b/>
          <w:bCs/>
          <w:szCs w:val="28"/>
          <w:lang w:eastAsia="en-US"/>
        </w:rPr>
        <w:t xml:space="preserve"> </w:t>
      </w:r>
      <w:r w:rsidR="00AB15B6" w:rsidRPr="00AB15B6">
        <w:rPr>
          <w:b/>
          <w:color w:val="000000"/>
          <w:szCs w:val="28"/>
        </w:rPr>
        <w:t>Кондратовским территориальным управлением администрации Пермского муниципального округа Пермского края</w:t>
      </w:r>
      <w:r w:rsidR="00AB15B6" w:rsidRPr="00AB15B6">
        <w:rPr>
          <w:rFonts w:eastAsia="Calibri"/>
          <w:b/>
          <w:bCs/>
          <w:szCs w:val="28"/>
          <w:lang w:eastAsia="en-US"/>
        </w:rPr>
        <w:t xml:space="preserve"> </w:t>
      </w:r>
      <w:r w:rsidRPr="00AB15B6">
        <w:rPr>
          <w:rFonts w:eastAsia="Calibri"/>
          <w:b/>
          <w:bCs/>
          <w:szCs w:val="28"/>
          <w:lang w:eastAsia="en-US"/>
        </w:rPr>
        <w:t>ведомственного контроля в сфере закупок для обеспечения муниципальных нужд</w:t>
      </w:r>
    </w:p>
    <w:p w14:paraId="6CF599AC" w14:textId="77777777" w:rsidR="00D20EAB" w:rsidRPr="004176B4" w:rsidRDefault="00D20EAB" w:rsidP="00D20EAB">
      <w:pPr>
        <w:spacing w:line="240" w:lineRule="exact"/>
        <w:jc w:val="center"/>
        <w:rPr>
          <w:rFonts w:eastAsia="Calibri"/>
          <w:b/>
          <w:bCs/>
          <w:szCs w:val="28"/>
          <w:lang w:eastAsia="en-US"/>
        </w:rPr>
      </w:pPr>
    </w:p>
    <w:p w14:paraId="251548CF" w14:textId="77777777" w:rsidR="00D20EAB" w:rsidRPr="004176B4" w:rsidRDefault="00D20EAB" w:rsidP="00D20EAB">
      <w:pPr>
        <w:spacing w:line="240" w:lineRule="exact"/>
        <w:jc w:val="center"/>
        <w:rPr>
          <w:rFonts w:eastAsia="Calibri"/>
          <w:b/>
          <w:bCs/>
          <w:szCs w:val="28"/>
          <w:lang w:eastAsia="en-US"/>
        </w:rPr>
      </w:pPr>
    </w:p>
    <w:p w14:paraId="3C96E146" w14:textId="77777777" w:rsidR="00D20EAB" w:rsidRPr="004176B4" w:rsidRDefault="00D20EAB" w:rsidP="00D20EAB">
      <w:pPr>
        <w:spacing w:line="240" w:lineRule="exact"/>
        <w:jc w:val="center"/>
        <w:rPr>
          <w:rFonts w:eastAsia="Calibri"/>
          <w:szCs w:val="28"/>
          <w:lang w:eastAsia="en-US"/>
        </w:rPr>
      </w:pPr>
      <w:r w:rsidRPr="004176B4">
        <w:rPr>
          <w:rFonts w:eastAsia="Calibri"/>
          <w:b/>
          <w:bCs/>
          <w:szCs w:val="28"/>
          <w:lang w:eastAsia="en-US"/>
        </w:rPr>
        <w:t>I. Общие</w:t>
      </w:r>
      <w:r w:rsidRPr="004176B4">
        <w:rPr>
          <w:rFonts w:eastAsia="Calibri"/>
          <w:szCs w:val="28"/>
          <w:lang w:eastAsia="en-US"/>
        </w:rPr>
        <w:t xml:space="preserve"> </w:t>
      </w:r>
      <w:r w:rsidRPr="004176B4">
        <w:rPr>
          <w:rFonts w:eastAsia="Calibri"/>
          <w:b/>
          <w:bCs/>
          <w:szCs w:val="28"/>
          <w:lang w:eastAsia="en-US"/>
        </w:rPr>
        <w:t>положения</w:t>
      </w:r>
    </w:p>
    <w:p w14:paraId="034D1D7D" w14:textId="77777777" w:rsidR="00D20EAB" w:rsidRPr="004176B4" w:rsidRDefault="00D20EAB" w:rsidP="00D20EAB">
      <w:pPr>
        <w:spacing w:line="360" w:lineRule="exact"/>
        <w:jc w:val="both"/>
        <w:rPr>
          <w:rFonts w:eastAsia="Calibri"/>
          <w:szCs w:val="28"/>
          <w:lang w:eastAsia="en-US"/>
        </w:rPr>
      </w:pPr>
    </w:p>
    <w:p w14:paraId="4070FCD5" w14:textId="08691BAA"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1.1.  Настоящий регламент</w:t>
      </w:r>
      <w:r w:rsidRPr="000608C1">
        <w:t xml:space="preserve"> </w:t>
      </w:r>
      <w:r w:rsidRPr="000608C1">
        <w:rPr>
          <w:rFonts w:eastAsia="Calibri"/>
          <w:szCs w:val="28"/>
          <w:lang w:eastAsia="en-US"/>
        </w:rPr>
        <w:t xml:space="preserve">проведения </w:t>
      </w:r>
      <w:r w:rsidR="00AB15B6" w:rsidRPr="005A3826">
        <w:rPr>
          <w:color w:val="000000"/>
          <w:szCs w:val="28"/>
        </w:rPr>
        <w:t>Кондратовским территориальным управлением администрации Пермского муниципального округа Пермского края</w:t>
      </w:r>
      <w:r w:rsidR="00AB15B6" w:rsidRPr="000608C1">
        <w:rPr>
          <w:rFonts w:eastAsia="Calibri"/>
          <w:szCs w:val="28"/>
          <w:lang w:eastAsia="en-US"/>
        </w:rPr>
        <w:t xml:space="preserve"> </w:t>
      </w:r>
      <w:r w:rsidRPr="000608C1">
        <w:rPr>
          <w:rFonts w:eastAsia="Calibri"/>
          <w:szCs w:val="28"/>
          <w:lang w:eastAsia="en-US"/>
        </w:rPr>
        <w:t>ведомственного контроля в сфере закупок для обеспечения муниципальных нужд</w:t>
      </w:r>
      <w:r>
        <w:rPr>
          <w:rFonts w:eastAsia="Calibri"/>
          <w:szCs w:val="28"/>
          <w:lang w:eastAsia="en-US"/>
        </w:rPr>
        <w:t xml:space="preserve"> (далее – регламент)</w:t>
      </w:r>
      <w:r w:rsidRPr="004176B4">
        <w:rPr>
          <w:rFonts w:eastAsia="Calibri"/>
          <w:szCs w:val="28"/>
          <w:lang w:eastAsia="en-US"/>
        </w:rPr>
        <w:t xml:space="preserve"> устанавливает порядок проведения </w:t>
      </w:r>
      <w:r w:rsidR="00AB15B6" w:rsidRPr="005A3826">
        <w:rPr>
          <w:color w:val="000000"/>
          <w:szCs w:val="28"/>
        </w:rPr>
        <w:t>Кондратовским территориальным управлением администрации Пермского муниципального округа Пермского края</w:t>
      </w:r>
      <w:r w:rsidR="00AB15B6" w:rsidRPr="004176B4">
        <w:rPr>
          <w:rFonts w:eastAsia="Calibri"/>
          <w:szCs w:val="28"/>
          <w:lang w:eastAsia="en-US"/>
        </w:rPr>
        <w:t xml:space="preserve"> </w:t>
      </w:r>
      <w:r w:rsidRPr="004176B4">
        <w:rPr>
          <w:rFonts w:eastAsia="Calibri"/>
          <w:szCs w:val="28"/>
          <w:lang w:eastAsia="en-US"/>
        </w:rPr>
        <w:t>(далее – орган ведомственного контроля) ведомственного контроля в сфере закупок товаров, работ, услуг для обеспечения муниципальных нужд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Пермского муниципального округа Пермского края (далее – законодательство Российской Федерации о контрактной системе в сфере закупок) в отношении подведомственных органу ведомственного контроля учреждений (далее – заказчики).</w:t>
      </w:r>
    </w:p>
    <w:p w14:paraId="49A0489A"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14:paraId="250E28E5"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  При проведении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 в том числе:</w:t>
      </w:r>
    </w:p>
    <w:p w14:paraId="2B4390B7"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1.3.1.  </w:t>
      </w:r>
      <w:proofErr w:type="gramStart"/>
      <w:r w:rsidRPr="004176B4">
        <w:rPr>
          <w:rFonts w:eastAsia="Calibri"/>
          <w:szCs w:val="28"/>
          <w:lang w:eastAsia="en-US"/>
        </w:rPr>
        <w:t>соблюдения</w:t>
      </w:r>
      <w:proofErr w:type="gramEnd"/>
      <w:r w:rsidRPr="004176B4">
        <w:rPr>
          <w:rFonts w:eastAsia="Calibri"/>
          <w:szCs w:val="28"/>
          <w:lang w:eastAsia="en-US"/>
        </w:rPr>
        <w:t xml:space="preserve"> ограничений и запретов, установленных законодательством Российской Федерации о контрактной системе в сфере закупок;</w:t>
      </w:r>
    </w:p>
    <w:p w14:paraId="5A1386CF"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1.3.2.  </w:t>
      </w:r>
      <w:proofErr w:type="gramStart"/>
      <w:r w:rsidRPr="004176B4">
        <w:rPr>
          <w:rFonts w:eastAsia="Calibri"/>
          <w:szCs w:val="28"/>
          <w:lang w:eastAsia="en-US"/>
        </w:rPr>
        <w:t>соблюдения</w:t>
      </w:r>
      <w:proofErr w:type="gramEnd"/>
      <w:r w:rsidRPr="004176B4">
        <w:rPr>
          <w:rFonts w:eastAsia="Calibri"/>
          <w:szCs w:val="28"/>
          <w:lang w:eastAsia="en-US"/>
        </w:rPr>
        <w:t xml:space="preserve"> требований к обоснованию закупок и обоснованности закупок;</w:t>
      </w:r>
    </w:p>
    <w:p w14:paraId="3A27943B"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1.3.3.  </w:t>
      </w:r>
      <w:proofErr w:type="gramStart"/>
      <w:r w:rsidRPr="004176B4">
        <w:rPr>
          <w:rFonts w:eastAsia="Calibri"/>
          <w:szCs w:val="28"/>
          <w:lang w:eastAsia="en-US"/>
        </w:rPr>
        <w:t>соблюдения</w:t>
      </w:r>
      <w:proofErr w:type="gramEnd"/>
      <w:r w:rsidRPr="004176B4">
        <w:rPr>
          <w:rFonts w:eastAsia="Calibri"/>
          <w:szCs w:val="28"/>
          <w:lang w:eastAsia="en-US"/>
        </w:rPr>
        <w:t xml:space="preserve"> требований о нормировании в сфере закупок;</w:t>
      </w:r>
    </w:p>
    <w:p w14:paraId="1B6E7DE4"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1.3.4.  </w:t>
      </w:r>
      <w:proofErr w:type="gramStart"/>
      <w:r w:rsidRPr="004176B4">
        <w:rPr>
          <w:rFonts w:eastAsia="Calibri"/>
          <w:szCs w:val="28"/>
          <w:lang w:eastAsia="en-US"/>
        </w:rPr>
        <w:t>правильности</w:t>
      </w:r>
      <w:proofErr w:type="gramEnd"/>
      <w:r w:rsidRPr="004176B4">
        <w:rPr>
          <w:rFonts w:eastAsia="Calibri"/>
          <w:szCs w:val="28"/>
          <w:lang w:eastAsia="en-US"/>
        </w:rPr>
        <w:t xml:space="preserve">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78E0613A"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lastRenderedPageBreak/>
        <w:t>1.3.5.  </w:t>
      </w:r>
      <w:proofErr w:type="gramStart"/>
      <w:r w:rsidRPr="004176B4">
        <w:rPr>
          <w:rFonts w:eastAsia="Calibri"/>
          <w:szCs w:val="28"/>
          <w:lang w:eastAsia="en-US"/>
        </w:rPr>
        <w:t>соответствия</w:t>
      </w:r>
      <w:proofErr w:type="gramEnd"/>
      <w:r w:rsidRPr="004176B4">
        <w:rPr>
          <w:rFonts w:eastAsia="Calibri"/>
          <w:szCs w:val="28"/>
          <w:lang w:eastAsia="en-US"/>
        </w:rPr>
        <w:t xml:space="preserve"> информации об идентификационных кодах закупок и </w:t>
      </w:r>
      <w:proofErr w:type="spellStart"/>
      <w:r w:rsidRPr="004176B4">
        <w:rPr>
          <w:rFonts w:eastAsia="Calibri"/>
          <w:szCs w:val="28"/>
          <w:lang w:eastAsia="en-US"/>
        </w:rPr>
        <w:t>непревышения</w:t>
      </w:r>
      <w:proofErr w:type="spellEnd"/>
      <w:r w:rsidRPr="004176B4">
        <w:rPr>
          <w:rFonts w:eastAsia="Calibri"/>
          <w:szCs w:val="28"/>
          <w:lang w:eastAsia="en-US"/>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14:paraId="52FEE043"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1.3.6.  </w:t>
      </w:r>
      <w:proofErr w:type="gramStart"/>
      <w:r w:rsidRPr="004176B4">
        <w:rPr>
          <w:rFonts w:eastAsia="Calibri"/>
          <w:szCs w:val="28"/>
          <w:lang w:eastAsia="en-US"/>
        </w:rPr>
        <w:t>предоставления</w:t>
      </w:r>
      <w:proofErr w:type="gramEnd"/>
      <w:r w:rsidRPr="004176B4">
        <w:rPr>
          <w:rFonts w:eastAsia="Calibri"/>
          <w:szCs w:val="28"/>
          <w:lang w:eastAsia="en-US"/>
        </w:rPr>
        <w:t xml:space="preserve">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14:paraId="16EE3D4A"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1.3.7.  </w:t>
      </w:r>
      <w:proofErr w:type="gramStart"/>
      <w:r w:rsidRPr="004176B4">
        <w:rPr>
          <w:rFonts w:eastAsia="Calibri"/>
          <w:szCs w:val="28"/>
          <w:lang w:eastAsia="en-US"/>
        </w:rPr>
        <w:t>соблюдения</w:t>
      </w:r>
      <w:proofErr w:type="gramEnd"/>
      <w:r w:rsidRPr="004176B4">
        <w:rPr>
          <w:rFonts w:eastAsia="Calibri"/>
          <w:szCs w:val="28"/>
          <w:lang w:eastAsia="en-US"/>
        </w:rPr>
        <w:t xml:space="preserve"> требований, касающихся участия в закупках субъектов малого предпринимательства, социально ориентированных некоммерческих организаций;</w:t>
      </w:r>
    </w:p>
    <w:p w14:paraId="4CB1F648"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1.3.8</w:t>
      </w:r>
      <w:proofErr w:type="gramStart"/>
      <w:r w:rsidRPr="004176B4">
        <w:rPr>
          <w:rFonts w:eastAsia="Calibri"/>
          <w:szCs w:val="28"/>
          <w:lang w:eastAsia="en-US"/>
        </w:rPr>
        <w:t>. соблюдения</w:t>
      </w:r>
      <w:proofErr w:type="gramEnd"/>
      <w:r w:rsidRPr="004176B4">
        <w:rPr>
          <w:rFonts w:eastAsia="Calibri"/>
          <w:szCs w:val="28"/>
          <w:lang w:eastAsia="en-US"/>
        </w:rPr>
        <w:t xml:space="preserve"> сроков и порядка оплаты товаров, работ, услуг по контракту;</w:t>
      </w:r>
    </w:p>
    <w:p w14:paraId="6241FD0C"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1.3.9.  </w:t>
      </w:r>
      <w:proofErr w:type="gramStart"/>
      <w:r w:rsidRPr="004176B4">
        <w:rPr>
          <w:rFonts w:eastAsia="Calibri"/>
          <w:szCs w:val="28"/>
          <w:lang w:eastAsia="en-US"/>
        </w:rPr>
        <w:t>соблюдения</w:t>
      </w:r>
      <w:proofErr w:type="gramEnd"/>
      <w:r w:rsidRPr="004176B4">
        <w:rPr>
          <w:rFonts w:eastAsia="Calibri"/>
          <w:szCs w:val="28"/>
          <w:lang w:eastAsia="en-US"/>
        </w:rPr>
        <w:t xml:space="preserve"> требований по определению поставщика (подрядчика, исполнителя);</w:t>
      </w:r>
    </w:p>
    <w:p w14:paraId="1895ADD9"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1.3.10.  </w:t>
      </w:r>
      <w:proofErr w:type="gramStart"/>
      <w:r w:rsidRPr="004176B4">
        <w:rPr>
          <w:rFonts w:eastAsia="Calibri"/>
          <w:szCs w:val="28"/>
          <w:lang w:eastAsia="en-US"/>
        </w:rPr>
        <w:t>применения</w:t>
      </w:r>
      <w:proofErr w:type="gramEnd"/>
      <w:r w:rsidRPr="004176B4">
        <w:rPr>
          <w:rFonts w:eastAsia="Calibri"/>
          <w:szCs w:val="28"/>
          <w:lang w:eastAsia="en-US"/>
        </w:rPr>
        <w:t xml:space="preserve"> заказчиком мер ответственности и совершения иных действий в случае нарушения поставщиком (подрядчиком, исполнителем) условий контракта;</w:t>
      </w:r>
    </w:p>
    <w:p w14:paraId="413B144E"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1.3.11.  </w:t>
      </w:r>
      <w:proofErr w:type="gramStart"/>
      <w:r w:rsidRPr="004176B4">
        <w:rPr>
          <w:rFonts w:eastAsia="Calibri"/>
          <w:szCs w:val="28"/>
          <w:lang w:eastAsia="en-US"/>
        </w:rPr>
        <w:t>соответствия</w:t>
      </w:r>
      <w:proofErr w:type="gramEnd"/>
      <w:r w:rsidRPr="004176B4">
        <w:rPr>
          <w:rFonts w:eastAsia="Calibri"/>
          <w:szCs w:val="28"/>
          <w:lang w:eastAsia="en-US"/>
        </w:rPr>
        <w:t xml:space="preserve"> поставленного товара, выполненной работы (ее результата) или оказанной услуги условиям контракта;</w:t>
      </w:r>
    </w:p>
    <w:p w14:paraId="1286D033"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1.3.12.  </w:t>
      </w:r>
      <w:proofErr w:type="gramStart"/>
      <w:r w:rsidRPr="004176B4">
        <w:rPr>
          <w:rFonts w:eastAsia="Calibri"/>
          <w:szCs w:val="28"/>
          <w:lang w:eastAsia="en-US"/>
        </w:rPr>
        <w:t>своевременности</w:t>
      </w:r>
      <w:proofErr w:type="gramEnd"/>
      <w:r w:rsidRPr="004176B4">
        <w:rPr>
          <w:rFonts w:eastAsia="Calibri"/>
          <w:szCs w:val="28"/>
          <w:lang w:eastAsia="en-US"/>
        </w:rPr>
        <w:t>, полноты и достоверности отражения в документах учета поставленного товара, выполненной работы (ее результата) или оказанной услуги;</w:t>
      </w:r>
    </w:p>
    <w:p w14:paraId="58EE0287"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1.3.13.  </w:t>
      </w:r>
      <w:proofErr w:type="gramStart"/>
      <w:r w:rsidRPr="004176B4">
        <w:rPr>
          <w:rFonts w:eastAsia="Calibri"/>
          <w:szCs w:val="28"/>
          <w:lang w:eastAsia="en-US"/>
        </w:rPr>
        <w:t>соответствия</w:t>
      </w:r>
      <w:proofErr w:type="gramEnd"/>
      <w:r w:rsidRPr="004176B4">
        <w:rPr>
          <w:rFonts w:eastAsia="Calibri"/>
          <w:szCs w:val="28"/>
          <w:lang w:eastAsia="en-US"/>
        </w:rPr>
        <w:t xml:space="preserve"> использования поставленного товара, выполненной работы (ее результата) или оказанной услуги целям осуществления закупки.</w:t>
      </w:r>
    </w:p>
    <w:p w14:paraId="3DE3D241" w14:textId="77777777" w:rsidR="00D20EAB" w:rsidRPr="004176B4" w:rsidRDefault="00D20EAB" w:rsidP="00D20EAB">
      <w:pPr>
        <w:spacing w:line="360" w:lineRule="exact"/>
        <w:jc w:val="both"/>
        <w:rPr>
          <w:rFonts w:eastAsia="Calibri"/>
          <w:szCs w:val="28"/>
          <w:lang w:eastAsia="en-US"/>
        </w:rPr>
      </w:pPr>
    </w:p>
    <w:p w14:paraId="6805DFF4" w14:textId="77777777" w:rsidR="00D20EAB" w:rsidRPr="004176B4" w:rsidRDefault="00D20EAB" w:rsidP="00D20EAB">
      <w:pPr>
        <w:keepNext/>
        <w:spacing w:line="240" w:lineRule="exact"/>
        <w:jc w:val="center"/>
        <w:rPr>
          <w:rFonts w:eastAsia="Calibri"/>
          <w:b/>
          <w:bCs/>
          <w:szCs w:val="28"/>
          <w:lang w:eastAsia="en-US"/>
        </w:rPr>
      </w:pPr>
      <w:r w:rsidRPr="004176B4">
        <w:rPr>
          <w:rFonts w:eastAsia="Calibri"/>
          <w:b/>
          <w:bCs/>
          <w:szCs w:val="28"/>
          <w:lang w:eastAsia="en-US"/>
        </w:rPr>
        <w:t>II. Виды мероприятий ведомственного контроля и основания его проведения</w:t>
      </w:r>
    </w:p>
    <w:p w14:paraId="446D7366" w14:textId="77777777" w:rsidR="00D20EAB" w:rsidRPr="004176B4" w:rsidRDefault="00D20EAB" w:rsidP="00D20EAB">
      <w:pPr>
        <w:keepNext/>
        <w:spacing w:line="360" w:lineRule="exact"/>
        <w:jc w:val="both"/>
        <w:rPr>
          <w:rFonts w:eastAsia="Calibri"/>
          <w:szCs w:val="28"/>
          <w:lang w:eastAsia="en-US"/>
        </w:rPr>
      </w:pPr>
    </w:p>
    <w:p w14:paraId="35F0EF24"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2.1.  Ведомственный контроль осуществляется путем проведения плановых или внеплановых мероприятий ведомственного контроля.</w:t>
      </w:r>
    </w:p>
    <w:p w14:paraId="7712FECF"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Мероприятия ведомственного контроля подразделяются на следующие виды:</w:t>
      </w:r>
    </w:p>
    <w:p w14:paraId="2EC63706"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 выездные мероприятия ведомственного контроля;</w:t>
      </w:r>
    </w:p>
    <w:p w14:paraId="0539A358"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 документарные мероприятия ведомственного контроля.</w:t>
      </w:r>
    </w:p>
    <w:p w14:paraId="0F3C295C"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2.2. Плановые мероприятия ведомственного контроля осуществляются на основании плана проведения мероприятий ведомственного контроля, утверждаемого распоряжением начальника органа ведомственного контроля не позднее 25 декабря года, предшествующего плановому периоду.</w:t>
      </w:r>
    </w:p>
    <w:p w14:paraId="120B5F5A"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lastRenderedPageBreak/>
        <w:t>Формирование мероприятий ведомственного контроля осуществляется с учетом информации о планируемых (проводимых) Контрольно-счетной палатой Пермского муниципального округа Пермского края, Финансово-экономическим управлением администрации Пермского муниципального округа Пермского края проверках в целях исключения дублирования деятельности по контролю.</w:t>
      </w:r>
    </w:p>
    <w:p w14:paraId="5955CA9F"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2.2.1. Внеплановые мероприятия ведомственного контроля проводятся в соответствии с решением начальника органа ведомственного контроля или иного лица, уполномоченного руководителем органа ведомственного контроля, принятым на основании поступившей информации, в том числе от органа внутреннего муниципального финансового контроля и органа, уполномоченного на осуществление контроля в сфере закупок товаров, работ, услуг для обеспечения нужд Пермского муниципального округа Пермского края, указывающей на признаки нарушения законодательства Российской Федерации о контрактной системе в сфере закупок.</w:t>
      </w:r>
    </w:p>
    <w:p w14:paraId="4B4B282D"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2.3.  Допускается внесение изменений в план мероприятий ведомственного контроля на основании распоряжения начальника органа ведомственного контроля или иного лица, уполномоченного руководителем органа ведомственного контроля. При этом такие изменения вносятся не позднее чем за один месяц до даты начала проведения мероприятия ведомственного контроля, в отношении которого вносятся изменения.</w:t>
      </w:r>
    </w:p>
    <w:p w14:paraId="1D512E33" w14:textId="4853FF16"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2.4.  План проведения мероприятий ведомственного контроля, а также вносимые в него изменения должны быть размещены не позднее пяти рабочих дней со дня их утверждения в информационно - телекоммуникационной сети Интернет (</w:t>
      </w:r>
      <w:hyperlink r:id="rId10" w:history="1">
        <w:r w:rsidR="00F742FB" w:rsidRPr="005A3826">
          <w:rPr>
            <w:rStyle w:val="aa"/>
            <w:color w:val="auto"/>
            <w:szCs w:val="28"/>
            <w:u w:val="none"/>
          </w:rPr>
          <w:t>www.perm</w:t>
        </w:r>
        <w:proofErr w:type="spellStart"/>
        <w:r w:rsidR="00F742FB" w:rsidRPr="005A3826">
          <w:rPr>
            <w:rStyle w:val="aa"/>
            <w:color w:val="auto"/>
            <w:szCs w:val="28"/>
            <w:u w:val="none"/>
            <w:lang w:val="en-US"/>
          </w:rPr>
          <w:t>okrug</w:t>
        </w:r>
        <w:proofErr w:type="spellEnd"/>
        <w:r w:rsidR="00F742FB" w:rsidRPr="005A3826">
          <w:rPr>
            <w:rStyle w:val="aa"/>
            <w:color w:val="auto"/>
            <w:szCs w:val="28"/>
            <w:u w:val="none"/>
          </w:rPr>
          <w:t>.</w:t>
        </w:r>
        <w:proofErr w:type="spellStart"/>
        <w:r w:rsidR="00F742FB" w:rsidRPr="005A3826">
          <w:rPr>
            <w:rStyle w:val="aa"/>
            <w:color w:val="auto"/>
            <w:szCs w:val="28"/>
            <w:u w:val="none"/>
          </w:rPr>
          <w:t>ru</w:t>
        </w:r>
        <w:proofErr w:type="spellEnd"/>
      </w:hyperlink>
      <w:r w:rsidRPr="004176B4">
        <w:rPr>
          <w:rFonts w:eastAsia="Calibri"/>
          <w:szCs w:val="28"/>
          <w:lang w:eastAsia="en-US"/>
        </w:rPr>
        <w:t>).</w:t>
      </w:r>
    </w:p>
    <w:p w14:paraId="4E662AED" w14:textId="596DBB91"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 xml:space="preserve">2.5.  Проведение мероприятия ведомственного контроля осуществляется на основании </w:t>
      </w:r>
      <w:r w:rsidRPr="00F742FB">
        <w:rPr>
          <w:rFonts w:eastAsia="Calibri"/>
          <w:szCs w:val="28"/>
          <w:lang w:eastAsia="en-US"/>
        </w:rPr>
        <w:t>приказа</w:t>
      </w:r>
      <w:r w:rsidRPr="004176B4">
        <w:rPr>
          <w:rFonts w:eastAsia="Calibri"/>
          <w:szCs w:val="28"/>
          <w:lang w:eastAsia="en-US"/>
        </w:rPr>
        <w:t xml:space="preserve"> начальника органа ведомственного контроля о проведении мероприятия ведомственного контроля (далее – Распоряжение</w:t>
      </w:r>
      <w:r>
        <w:rPr>
          <w:rFonts w:eastAsia="Calibri"/>
          <w:szCs w:val="28"/>
          <w:lang w:eastAsia="en-US"/>
        </w:rPr>
        <w:t>/приказ</w:t>
      </w:r>
      <w:r w:rsidRPr="004176B4">
        <w:rPr>
          <w:rFonts w:eastAsia="Calibri"/>
          <w:szCs w:val="28"/>
          <w:lang w:eastAsia="en-US"/>
        </w:rPr>
        <w:t>).</w:t>
      </w:r>
    </w:p>
    <w:p w14:paraId="40899C1E" w14:textId="3294D27E"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2.6.  </w:t>
      </w:r>
      <w:r w:rsidR="00F742FB" w:rsidRPr="00F742FB">
        <w:rPr>
          <w:rFonts w:eastAsia="Calibri"/>
          <w:szCs w:val="28"/>
          <w:lang w:eastAsia="en-US"/>
        </w:rPr>
        <w:t>П</w:t>
      </w:r>
      <w:r w:rsidRPr="00F742FB">
        <w:rPr>
          <w:rFonts w:eastAsia="Calibri"/>
          <w:szCs w:val="28"/>
          <w:lang w:eastAsia="en-US"/>
        </w:rPr>
        <w:t>риказ</w:t>
      </w:r>
      <w:r w:rsidR="00F742FB">
        <w:rPr>
          <w:rFonts w:eastAsia="Calibri"/>
          <w:szCs w:val="28"/>
          <w:lang w:eastAsia="en-US"/>
        </w:rPr>
        <w:t xml:space="preserve"> должен</w:t>
      </w:r>
      <w:r w:rsidRPr="004176B4">
        <w:rPr>
          <w:rFonts w:eastAsia="Calibri"/>
          <w:szCs w:val="28"/>
          <w:lang w:eastAsia="en-US"/>
        </w:rPr>
        <w:t xml:space="preserve"> содержать следующие сведения:</w:t>
      </w:r>
    </w:p>
    <w:p w14:paraId="7A36F274"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2.6.1.  </w:t>
      </w:r>
      <w:proofErr w:type="gramStart"/>
      <w:r w:rsidRPr="004176B4">
        <w:rPr>
          <w:rFonts w:eastAsia="Calibri"/>
          <w:szCs w:val="28"/>
          <w:lang w:eastAsia="en-US"/>
        </w:rPr>
        <w:t>наименование</w:t>
      </w:r>
      <w:proofErr w:type="gramEnd"/>
      <w:r w:rsidRPr="004176B4">
        <w:rPr>
          <w:rFonts w:eastAsia="Calibri"/>
          <w:szCs w:val="28"/>
          <w:lang w:eastAsia="en-US"/>
        </w:rPr>
        <w:t xml:space="preserve"> заказчика;</w:t>
      </w:r>
    </w:p>
    <w:p w14:paraId="5404498F" w14:textId="7965BD1F" w:rsidR="00D20EAB" w:rsidRPr="00F742FB" w:rsidRDefault="00D20EAB" w:rsidP="00D20EAB">
      <w:pPr>
        <w:spacing w:line="360" w:lineRule="exact"/>
        <w:ind w:firstLine="709"/>
        <w:jc w:val="both"/>
        <w:rPr>
          <w:rFonts w:eastAsia="Calibri"/>
          <w:szCs w:val="28"/>
          <w:lang w:eastAsia="en-US"/>
        </w:rPr>
      </w:pPr>
      <w:r w:rsidRPr="004176B4">
        <w:rPr>
          <w:rFonts w:eastAsia="Calibri"/>
          <w:szCs w:val="28"/>
          <w:lang w:eastAsia="en-US"/>
        </w:rPr>
        <w:t>2.6.2.  </w:t>
      </w:r>
      <w:r w:rsidRPr="00F742FB">
        <w:rPr>
          <w:rFonts w:eastAsia="Calibri"/>
          <w:szCs w:val="28"/>
          <w:lang w:eastAsia="en-US"/>
        </w:rPr>
        <w:t>ФИО специалиста по проведению ведомственного контроля в сфере закупок товаров, работ, услуг для обеспечения муниципальных нужд в отношении заказчика;</w:t>
      </w:r>
    </w:p>
    <w:p w14:paraId="4386C5BF"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2.6.3.  </w:t>
      </w:r>
      <w:proofErr w:type="gramStart"/>
      <w:r w:rsidRPr="004176B4">
        <w:rPr>
          <w:rFonts w:eastAsia="Calibri"/>
          <w:szCs w:val="28"/>
          <w:lang w:eastAsia="en-US"/>
        </w:rPr>
        <w:t>предмет</w:t>
      </w:r>
      <w:proofErr w:type="gramEnd"/>
      <w:r w:rsidRPr="004176B4">
        <w:rPr>
          <w:rFonts w:eastAsia="Calibri"/>
          <w:szCs w:val="28"/>
          <w:lang w:eastAsia="en-US"/>
        </w:rPr>
        <w:t xml:space="preserve"> мероприятия ведомственного контроля (проверяемые вопросы), в том числе период времени, за который проверяется деятельность заказчика;</w:t>
      </w:r>
    </w:p>
    <w:p w14:paraId="245CFF37"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2.6.4.  </w:t>
      </w:r>
      <w:proofErr w:type="gramStart"/>
      <w:r w:rsidRPr="004176B4">
        <w:rPr>
          <w:rFonts w:eastAsia="Calibri"/>
          <w:szCs w:val="28"/>
          <w:lang w:eastAsia="en-US"/>
        </w:rPr>
        <w:t>цель</w:t>
      </w:r>
      <w:proofErr w:type="gramEnd"/>
      <w:r w:rsidRPr="004176B4">
        <w:rPr>
          <w:rFonts w:eastAsia="Calibri"/>
          <w:szCs w:val="28"/>
          <w:lang w:eastAsia="en-US"/>
        </w:rPr>
        <w:t xml:space="preserve"> и основания проведения мероприятия ведомственного контроля;</w:t>
      </w:r>
    </w:p>
    <w:p w14:paraId="1EB797C1"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2.6.5.  </w:t>
      </w:r>
      <w:proofErr w:type="gramStart"/>
      <w:r w:rsidRPr="004176B4">
        <w:rPr>
          <w:rFonts w:eastAsia="Calibri"/>
          <w:szCs w:val="28"/>
          <w:lang w:eastAsia="en-US"/>
        </w:rPr>
        <w:t>вид</w:t>
      </w:r>
      <w:proofErr w:type="gramEnd"/>
      <w:r w:rsidRPr="004176B4">
        <w:rPr>
          <w:rFonts w:eastAsia="Calibri"/>
          <w:szCs w:val="28"/>
          <w:lang w:eastAsia="en-US"/>
        </w:rPr>
        <w:t xml:space="preserve"> мероприятия ведомственного контроля (выездное или документарное);</w:t>
      </w:r>
    </w:p>
    <w:p w14:paraId="0445987D"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lastRenderedPageBreak/>
        <w:t>2.6.6.  </w:t>
      </w:r>
      <w:proofErr w:type="gramStart"/>
      <w:r w:rsidRPr="004176B4">
        <w:rPr>
          <w:rFonts w:eastAsia="Calibri"/>
          <w:szCs w:val="28"/>
          <w:lang w:eastAsia="en-US"/>
        </w:rPr>
        <w:t>дата</w:t>
      </w:r>
      <w:proofErr w:type="gramEnd"/>
      <w:r w:rsidRPr="004176B4">
        <w:rPr>
          <w:rFonts w:eastAsia="Calibri"/>
          <w:szCs w:val="28"/>
          <w:lang w:eastAsia="en-US"/>
        </w:rPr>
        <w:t xml:space="preserve"> начала и дата окончания проведения мероприятия ведомственного контроля;</w:t>
      </w:r>
    </w:p>
    <w:p w14:paraId="7CF7B0EC"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2.6.7.  </w:t>
      </w:r>
      <w:proofErr w:type="gramStart"/>
      <w:r w:rsidRPr="004176B4">
        <w:rPr>
          <w:rFonts w:eastAsia="Calibri"/>
          <w:szCs w:val="28"/>
          <w:lang w:eastAsia="en-US"/>
        </w:rPr>
        <w:t>сроки</w:t>
      </w:r>
      <w:proofErr w:type="gramEnd"/>
      <w:r w:rsidRPr="004176B4">
        <w:rPr>
          <w:rFonts w:eastAsia="Calibri"/>
          <w:szCs w:val="28"/>
          <w:lang w:eastAsia="en-US"/>
        </w:rPr>
        <w:t>, в течение которых составляется акт по результатам проведения мероприятия ведомственного контроля.</w:t>
      </w:r>
    </w:p>
    <w:p w14:paraId="454B52CF"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2.7.  Орган ведомственного контроля уведомляет заказчика о проведении мероприятия ведомственного контроля не позднее чем за 5 календарных дней до начала проведения такого мероприятия путем направления уведомления о проведении мероприятия ведомственного контроля (далее - уведомление) по электронной почте, с использованием системы электронного документооборота либо иным доступным способом.</w:t>
      </w:r>
    </w:p>
    <w:p w14:paraId="75B49973"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2.8.  Уведомление должно содержать следующую информацию:</w:t>
      </w:r>
    </w:p>
    <w:p w14:paraId="2C6FD135"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2.8.1.  </w:t>
      </w:r>
      <w:proofErr w:type="gramStart"/>
      <w:r w:rsidRPr="004176B4">
        <w:rPr>
          <w:rFonts w:eastAsia="Calibri"/>
          <w:szCs w:val="28"/>
          <w:lang w:eastAsia="en-US"/>
        </w:rPr>
        <w:t>наименование</w:t>
      </w:r>
      <w:proofErr w:type="gramEnd"/>
      <w:r w:rsidRPr="004176B4">
        <w:rPr>
          <w:rFonts w:eastAsia="Calibri"/>
          <w:szCs w:val="28"/>
          <w:lang w:eastAsia="en-US"/>
        </w:rPr>
        <w:t xml:space="preserve"> заказчика, которому адресовано уведомление;</w:t>
      </w:r>
    </w:p>
    <w:p w14:paraId="58B99E9E"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2.8.2.  </w:t>
      </w:r>
      <w:proofErr w:type="gramStart"/>
      <w:r w:rsidRPr="004176B4">
        <w:rPr>
          <w:rFonts w:eastAsia="Calibri"/>
          <w:szCs w:val="28"/>
          <w:lang w:eastAsia="en-US"/>
        </w:rPr>
        <w:t>предмет</w:t>
      </w:r>
      <w:proofErr w:type="gramEnd"/>
      <w:r w:rsidRPr="004176B4">
        <w:rPr>
          <w:rFonts w:eastAsia="Calibri"/>
          <w:szCs w:val="28"/>
          <w:lang w:eastAsia="en-US"/>
        </w:rPr>
        <w:t xml:space="preserve"> мероприятия ведомственного контроля (проверяемые вопросы), в том числе период времени, за который проверяется деятельность заказчика;</w:t>
      </w:r>
    </w:p>
    <w:p w14:paraId="6406EE5C"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2.8.3.  </w:t>
      </w:r>
      <w:proofErr w:type="gramStart"/>
      <w:r w:rsidRPr="004176B4">
        <w:rPr>
          <w:rFonts w:eastAsia="Calibri"/>
          <w:szCs w:val="28"/>
          <w:lang w:eastAsia="en-US"/>
        </w:rPr>
        <w:t>вид</w:t>
      </w:r>
      <w:proofErr w:type="gramEnd"/>
      <w:r w:rsidRPr="004176B4">
        <w:rPr>
          <w:rFonts w:eastAsia="Calibri"/>
          <w:szCs w:val="28"/>
          <w:lang w:eastAsia="en-US"/>
        </w:rPr>
        <w:t xml:space="preserve"> мероприятия ведомственного контроля (выездное или документарное);</w:t>
      </w:r>
    </w:p>
    <w:p w14:paraId="78F32CE4" w14:textId="77777777" w:rsidR="00D20EAB" w:rsidRPr="0093086C" w:rsidRDefault="00D20EAB" w:rsidP="00D20EAB">
      <w:pPr>
        <w:spacing w:line="360" w:lineRule="exact"/>
        <w:ind w:firstLine="709"/>
        <w:jc w:val="both"/>
        <w:rPr>
          <w:rFonts w:eastAsia="Calibri"/>
          <w:szCs w:val="28"/>
          <w:lang w:eastAsia="en-US"/>
        </w:rPr>
      </w:pPr>
      <w:r w:rsidRPr="004176B4">
        <w:rPr>
          <w:rFonts w:eastAsia="Calibri"/>
          <w:szCs w:val="28"/>
          <w:lang w:eastAsia="en-US"/>
        </w:rPr>
        <w:t>2.8.4.  </w:t>
      </w:r>
      <w:proofErr w:type="gramStart"/>
      <w:r w:rsidRPr="004176B4">
        <w:rPr>
          <w:rFonts w:eastAsia="Calibri"/>
          <w:szCs w:val="28"/>
          <w:lang w:eastAsia="en-US"/>
        </w:rPr>
        <w:t>дата</w:t>
      </w:r>
      <w:proofErr w:type="gramEnd"/>
      <w:r w:rsidRPr="004176B4">
        <w:rPr>
          <w:rFonts w:eastAsia="Calibri"/>
          <w:szCs w:val="28"/>
          <w:lang w:eastAsia="en-US"/>
        </w:rPr>
        <w:t xml:space="preserve"> начала и дата окончания проведения мероприятия </w:t>
      </w:r>
      <w:r w:rsidRPr="0093086C">
        <w:rPr>
          <w:rFonts w:eastAsia="Calibri"/>
          <w:szCs w:val="28"/>
          <w:lang w:eastAsia="en-US"/>
        </w:rPr>
        <w:t>ведомственного контроля;</w:t>
      </w:r>
    </w:p>
    <w:p w14:paraId="240E0F21" w14:textId="77777777" w:rsidR="00D20EAB" w:rsidRPr="0093086C" w:rsidRDefault="00D20EAB" w:rsidP="00D20EAB">
      <w:pPr>
        <w:spacing w:line="360" w:lineRule="exact"/>
        <w:ind w:firstLine="709"/>
        <w:jc w:val="both"/>
        <w:rPr>
          <w:rFonts w:eastAsia="Calibri"/>
          <w:szCs w:val="28"/>
          <w:lang w:eastAsia="en-US"/>
        </w:rPr>
      </w:pPr>
      <w:r w:rsidRPr="0093086C">
        <w:rPr>
          <w:rFonts w:eastAsia="Calibri"/>
          <w:szCs w:val="28"/>
          <w:lang w:eastAsia="en-US"/>
        </w:rPr>
        <w:t>2.8.5.  </w:t>
      </w:r>
      <w:proofErr w:type="gramStart"/>
      <w:r w:rsidRPr="0093086C">
        <w:rPr>
          <w:rFonts w:eastAsia="Calibri"/>
          <w:szCs w:val="28"/>
          <w:lang w:eastAsia="en-US"/>
        </w:rPr>
        <w:t>перечень</w:t>
      </w:r>
      <w:proofErr w:type="gramEnd"/>
      <w:r w:rsidRPr="0093086C">
        <w:rPr>
          <w:rFonts w:eastAsia="Calibri"/>
          <w:szCs w:val="28"/>
          <w:lang w:eastAsia="en-US"/>
        </w:rPr>
        <w:t xml:space="preserve"> должностных лиц органа ведомственного контроля, уполномоченных на осуществление ведомственного контроля;</w:t>
      </w:r>
    </w:p>
    <w:p w14:paraId="4A6738D5" w14:textId="77777777" w:rsidR="00D20EAB" w:rsidRPr="004176B4" w:rsidRDefault="00D20EAB" w:rsidP="00D20EAB">
      <w:pPr>
        <w:spacing w:line="360" w:lineRule="exact"/>
        <w:ind w:firstLine="709"/>
        <w:jc w:val="both"/>
        <w:rPr>
          <w:rFonts w:eastAsia="Calibri"/>
          <w:szCs w:val="28"/>
          <w:lang w:eastAsia="en-US"/>
        </w:rPr>
      </w:pPr>
      <w:r w:rsidRPr="0093086C">
        <w:rPr>
          <w:rFonts w:eastAsia="Calibri"/>
          <w:szCs w:val="28"/>
          <w:lang w:eastAsia="en-US"/>
        </w:rPr>
        <w:t>2.8.6.  </w:t>
      </w:r>
      <w:proofErr w:type="gramStart"/>
      <w:r w:rsidRPr="0093086C">
        <w:rPr>
          <w:rFonts w:eastAsia="Calibri"/>
          <w:szCs w:val="28"/>
          <w:lang w:eastAsia="en-US"/>
        </w:rPr>
        <w:t>запрос</w:t>
      </w:r>
      <w:proofErr w:type="gramEnd"/>
      <w:r w:rsidRPr="004176B4">
        <w:rPr>
          <w:rFonts w:eastAsia="Calibri"/>
          <w:szCs w:val="28"/>
          <w:lang w:eastAsia="en-US"/>
        </w:rPr>
        <w:t xml:space="preserve"> о предоставлении документов, информации, материальных средств, необходимых для осуществления мероприятия ведомственного контроля;</w:t>
      </w:r>
    </w:p>
    <w:p w14:paraId="74FC2708"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2.8.7.  </w:t>
      </w:r>
      <w:proofErr w:type="gramStart"/>
      <w:r w:rsidRPr="004176B4">
        <w:rPr>
          <w:rFonts w:eastAsia="Calibri"/>
          <w:szCs w:val="28"/>
          <w:lang w:eastAsia="en-US"/>
        </w:rPr>
        <w:t>информация</w:t>
      </w:r>
      <w:proofErr w:type="gramEnd"/>
      <w:r w:rsidRPr="004176B4">
        <w:rPr>
          <w:rFonts w:eastAsia="Calibri"/>
          <w:szCs w:val="28"/>
          <w:lang w:eastAsia="en-US"/>
        </w:rPr>
        <w:t xml:space="preserve">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14:paraId="08724E14" w14:textId="4A6836F2" w:rsidR="00D20EAB" w:rsidRPr="004176B4" w:rsidRDefault="00D20EAB" w:rsidP="00D20EAB">
      <w:pPr>
        <w:pStyle w:val="ConsPlusNonformat"/>
        <w:ind w:firstLine="709"/>
        <w:jc w:val="both"/>
        <w:rPr>
          <w:rFonts w:ascii="Times New Roman" w:hAnsi="Times New Roman" w:cs="Times New Roman"/>
          <w:sz w:val="28"/>
          <w:szCs w:val="28"/>
        </w:rPr>
      </w:pPr>
      <w:r w:rsidRPr="004176B4">
        <w:rPr>
          <w:rFonts w:ascii="Times New Roman" w:hAnsi="Times New Roman" w:cs="Times New Roman"/>
          <w:sz w:val="28"/>
          <w:szCs w:val="28"/>
        </w:rPr>
        <w:t xml:space="preserve">2.9.  Мероприятия ведомственного контроля осуществляются   органом ведомственного   контроля   в   отношении   каждого подведомственного заказчика с периодичностью </w:t>
      </w:r>
      <w:r w:rsidR="00F742FB">
        <w:rPr>
          <w:rFonts w:ascii="Times New Roman" w:hAnsi="Times New Roman" w:cs="Times New Roman"/>
          <w:sz w:val="28"/>
          <w:szCs w:val="28"/>
        </w:rPr>
        <w:t xml:space="preserve">один раз в три года </w:t>
      </w:r>
      <w:r w:rsidRPr="00CF0DA4">
        <w:rPr>
          <w:rFonts w:ascii="Times New Roman" w:hAnsi="Times New Roman" w:cs="Times New Roman"/>
          <w:sz w:val="28"/>
          <w:szCs w:val="28"/>
          <w:shd w:val="clear" w:color="auto" w:fill="FFFFFF"/>
        </w:rPr>
        <w:t>в соответствии с планом проведения проверок</w:t>
      </w:r>
      <w:r w:rsidRPr="00CF0DA4">
        <w:rPr>
          <w:rFonts w:ascii="Times New Roman" w:hAnsi="Times New Roman" w:cs="Times New Roman"/>
          <w:sz w:val="28"/>
          <w:szCs w:val="28"/>
        </w:rPr>
        <w:t>.</w:t>
      </w:r>
    </w:p>
    <w:p w14:paraId="242A0599"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2.10.  Срок проведения мероприятия ведомственного контроля не может составлять более чем 15 календарных дней.</w:t>
      </w:r>
    </w:p>
    <w:p w14:paraId="7B257820"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2.11.  В случаях, требующих проведения специальной проверки, истребования дополнительных материалов, принятия других мер, срок проведения мероприятия ведомственного контроля подлежит продлению только один раз на срок не более чем пятнадцать календарных дней в соответствии с распоряжением органа ведомственного контроля.</w:t>
      </w:r>
    </w:p>
    <w:p w14:paraId="677E50A5" w14:textId="77777777" w:rsidR="00D20EAB" w:rsidRPr="004176B4" w:rsidRDefault="00D20EAB" w:rsidP="00D20EAB">
      <w:pPr>
        <w:spacing w:line="360" w:lineRule="exact"/>
        <w:jc w:val="both"/>
        <w:rPr>
          <w:rFonts w:eastAsia="Calibri"/>
          <w:szCs w:val="28"/>
          <w:lang w:eastAsia="en-US"/>
        </w:rPr>
      </w:pPr>
    </w:p>
    <w:p w14:paraId="73E8AEDE" w14:textId="20F606DC" w:rsidR="00D20EAB" w:rsidRPr="004176B4" w:rsidRDefault="00D20EAB" w:rsidP="00D20EAB">
      <w:pPr>
        <w:spacing w:line="240" w:lineRule="exact"/>
        <w:jc w:val="center"/>
        <w:rPr>
          <w:rFonts w:eastAsia="Calibri"/>
          <w:b/>
          <w:bCs/>
          <w:szCs w:val="28"/>
          <w:lang w:eastAsia="en-US"/>
        </w:rPr>
      </w:pPr>
      <w:r w:rsidRPr="004176B4">
        <w:rPr>
          <w:rFonts w:eastAsia="Calibri"/>
          <w:b/>
          <w:bCs/>
          <w:szCs w:val="28"/>
          <w:lang w:eastAsia="en-US"/>
        </w:rPr>
        <w:lastRenderedPageBreak/>
        <w:t>III</w:t>
      </w:r>
      <w:r w:rsidRPr="004176B4">
        <w:rPr>
          <w:rFonts w:eastAsia="Calibri"/>
          <w:szCs w:val="28"/>
          <w:lang w:eastAsia="en-US"/>
        </w:rPr>
        <w:t xml:space="preserve">. </w:t>
      </w:r>
      <w:r w:rsidRPr="004176B4">
        <w:rPr>
          <w:rFonts w:eastAsia="Calibri"/>
          <w:b/>
          <w:bCs/>
          <w:szCs w:val="28"/>
          <w:lang w:eastAsia="en-US"/>
        </w:rPr>
        <w:t xml:space="preserve">Права и обязанности </w:t>
      </w:r>
      <w:r w:rsidR="00F742FB">
        <w:rPr>
          <w:rFonts w:eastAsia="Calibri"/>
          <w:b/>
          <w:bCs/>
          <w:szCs w:val="28"/>
          <w:lang w:eastAsia="en-US"/>
        </w:rPr>
        <w:t xml:space="preserve">ответственного </w:t>
      </w:r>
      <w:r w:rsidR="00F742FB" w:rsidRPr="00F742FB">
        <w:rPr>
          <w:rFonts w:eastAsia="Calibri"/>
          <w:b/>
          <w:szCs w:val="28"/>
          <w:lang w:eastAsia="en-US"/>
        </w:rPr>
        <w:t>специалиста</w:t>
      </w:r>
      <w:r w:rsidR="00F742FB" w:rsidRPr="00F742FB">
        <w:rPr>
          <w:rFonts w:eastAsia="Calibri"/>
          <w:szCs w:val="28"/>
          <w:lang w:eastAsia="en-US"/>
        </w:rPr>
        <w:t xml:space="preserve"> </w:t>
      </w:r>
      <w:r w:rsidRPr="004176B4">
        <w:rPr>
          <w:rFonts w:eastAsia="Calibri"/>
          <w:b/>
          <w:bCs/>
          <w:szCs w:val="28"/>
          <w:lang w:eastAsia="en-US"/>
        </w:rPr>
        <w:t>при осуществлении ведомственного контроля, участники мероприятия ведомственного контроля</w:t>
      </w:r>
    </w:p>
    <w:p w14:paraId="40896E30" w14:textId="77777777" w:rsidR="00D20EAB" w:rsidRPr="004176B4" w:rsidRDefault="00D20EAB" w:rsidP="00D20EAB">
      <w:pPr>
        <w:spacing w:line="360" w:lineRule="exact"/>
        <w:jc w:val="center"/>
        <w:rPr>
          <w:rFonts w:eastAsia="Calibri"/>
          <w:szCs w:val="28"/>
          <w:lang w:eastAsia="en-US"/>
        </w:rPr>
      </w:pPr>
    </w:p>
    <w:p w14:paraId="29B0D386" w14:textId="3ADB14C1"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3.</w:t>
      </w:r>
      <w:r w:rsidR="00F742FB">
        <w:rPr>
          <w:rFonts w:eastAsia="Calibri"/>
          <w:szCs w:val="28"/>
          <w:lang w:eastAsia="en-US"/>
        </w:rPr>
        <w:t>1</w:t>
      </w:r>
      <w:r w:rsidRPr="004176B4">
        <w:rPr>
          <w:rFonts w:eastAsia="Calibri"/>
          <w:szCs w:val="28"/>
          <w:lang w:eastAsia="en-US"/>
        </w:rPr>
        <w:t xml:space="preserve">.  При проведении мероприятия ведомственного контроля </w:t>
      </w:r>
      <w:r w:rsidR="00F742FB">
        <w:rPr>
          <w:rFonts w:eastAsia="Calibri"/>
          <w:szCs w:val="28"/>
          <w:lang w:eastAsia="en-US"/>
        </w:rPr>
        <w:t>ответственный специалист</w:t>
      </w:r>
      <w:r w:rsidRPr="004176B4">
        <w:rPr>
          <w:rFonts w:eastAsia="Calibri"/>
          <w:szCs w:val="28"/>
          <w:lang w:eastAsia="en-US"/>
        </w:rPr>
        <w:t xml:space="preserve"> органа ведомственного контроля, </w:t>
      </w:r>
      <w:r w:rsidR="00F742FB">
        <w:rPr>
          <w:rFonts w:eastAsia="Calibri"/>
          <w:szCs w:val="28"/>
          <w:lang w:eastAsia="en-US"/>
        </w:rPr>
        <w:t>имее</w:t>
      </w:r>
      <w:r w:rsidRPr="004176B4">
        <w:rPr>
          <w:rFonts w:eastAsia="Calibri"/>
          <w:szCs w:val="28"/>
          <w:lang w:eastAsia="en-US"/>
        </w:rPr>
        <w:t>т право:</w:t>
      </w:r>
    </w:p>
    <w:p w14:paraId="7FAF8375" w14:textId="01B806F6"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3.</w:t>
      </w:r>
      <w:r w:rsidR="00F742FB">
        <w:rPr>
          <w:rFonts w:eastAsia="Calibri"/>
          <w:szCs w:val="28"/>
          <w:lang w:eastAsia="en-US"/>
        </w:rPr>
        <w:t>1</w:t>
      </w:r>
      <w:r w:rsidRPr="004176B4">
        <w:rPr>
          <w:rFonts w:eastAsia="Calibri"/>
          <w:szCs w:val="28"/>
          <w:lang w:eastAsia="en-US"/>
        </w:rPr>
        <w:t>.1</w:t>
      </w:r>
      <w:proofErr w:type="gramStart"/>
      <w:r w:rsidRPr="004176B4">
        <w:rPr>
          <w:rFonts w:eastAsia="Calibri"/>
          <w:szCs w:val="28"/>
          <w:lang w:eastAsia="en-US"/>
        </w:rPr>
        <w:t>. в</w:t>
      </w:r>
      <w:proofErr w:type="gramEnd"/>
      <w:r w:rsidRPr="004176B4">
        <w:rPr>
          <w:rFonts w:eastAsia="Calibri"/>
          <w:szCs w:val="28"/>
          <w:lang w:eastAsia="en-US"/>
        </w:rPr>
        <w:t xml:space="preserve"> случае осуществления выездного мероприятия ведомственного контроля на беспрепятственный доступ на территорию, в помещения, здания заказчика (в необходимых случаях – на фотосъемку, видеозапись, копирование документов) </w:t>
      </w:r>
      <w:r w:rsidRPr="0093086C">
        <w:rPr>
          <w:rFonts w:eastAsia="Calibri"/>
          <w:szCs w:val="28"/>
          <w:lang w:eastAsia="en-US"/>
        </w:rPr>
        <w:t>при предъявлении ими</w:t>
      </w:r>
      <w:r w:rsidRPr="004176B4">
        <w:rPr>
          <w:rFonts w:eastAsia="Calibri"/>
          <w:szCs w:val="28"/>
          <w:lang w:eastAsia="en-US"/>
        </w:rPr>
        <w:t xml:space="preserve"> </w:t>
      </w:r>
      <w:r w:rsidRPr="00F742FB">
        <w:rPr>
          <w:rFonts w:eastAsia="Calibri"/>
          <w:szCs w:val="28"/>
          <w:lang w:eastAsia="en-US"/>
        </w:rPr>
        <w:t xml:space="preserve">приказа </w:t>
      </w:r>
      <w:r w:rsidRPr="004176B4">
        <w:rPr>
          <w:rFonts w:eastAsia="Calibri"/>
          <w:szCs w:val="28"/>
          <w:lang w:eastAsia="en-US"/>
        </w:rPr>
        <w:t xml:space="preserve"> о проведении мероприятия ведомственного контроля и уведомления о проведении мероприятия ведомственного контроля;</w:t>
      </w:r>
    </w:p>
    <w:p w14:paraId="0B532029" w14:textId="04B8F5D5"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3.</w:t>
      </w:r>
      <w:r w:rsidR="00F742FB">
        <w:rPr>
          <w:rFonts w:eastAsia="Calibri"/>
          <w:szCs w:val="28"/>
          <w:lang w:eastAsia="en-US"/>
        </w:rPr>
        <w:t>1</w:t>
      </w:r>
      <w:r w:rsidRPr="004176B4">
        <w:rPr>
          <w:rFonts w:eastAsia="Calibri"/>
          <w:szCs w:val="28"/>
          <w:lang w:eastAsia="en-US"/>
        </w:rPr>
        <w:t>.2.  </w:t>
      </w:r>
      <w:proofErr w:type="gramStart"/>
      <w:r w:rsidRPr="004176B4">
        <w:rPr>
          <w:rFonts w:eastAsia="Calibri"/>
          <w:szCs w:val="28"/>
          <w:lang w:eastAsia="en-US"/>
        </w:rPr>
        <w:t>на</w:t>
      </w:r>
      <w:proofErr w:type="gramEnd"/>
      <w:r w:rsidRPr="004176B4">
        <w:rPr>
          <w:rFonts w:eastAsia="Calibri"/>
          <w:szCs w:val="28"/>
          <w:lang w:eastAsia="en-US"/>
        </w:rPr>
        <w:t xml:space="preserve"> истребование необходимых для проведения мероприятия ведомственного контроля документов;</w:t>
      </w:r>
    </w:p>
    <w:p w14:paraId="0F0573BA" w14:textId="26661075"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3.</w:t>
      </w:r>
      <w:r w:rsidR="00F742FB">
        <w:rPr>
          <w:rFonts w:eastAsia="Calibri"/>
          <w:szCs w:val="28"/>
          <w:lang w:eastAsia="en-US"/>
        </w:rPr>
        <w:t>1</w:t>
      </w:r>
      <w:r w:rsidRPr="004176B4">
        <w:rPr>
          <w:rFonts w:eastAsia="Calibri"/>
          <w:szCs w:val="28"/>
          <w:lang w:eastAsia="en-US"/>
        </w:rPr>
        <w:t>.3.  </w:t>
      </w:r>
      <w:proofErr w:type="gramStart"/>
      <w:r w:rsidRPr="004176B4">
        <w:rPr>
          <w:rFonts w:eastAsia="Calibri"/>
          <w:szCs w:val="28"/>
          <w:lang w:eastAsia="en-US"/>
        </w:rPr>
        <w:t>на</w:t>
      </w:r>
      <w:proofErr w:type="gramEnd"/>
      <w:r w:rsidRPr="004176B4">
        <w:rPr>
          <w:rFonts w:eastAsia="Calibri"/>
          <w:szCs w:val="28"/>
          <w:lang w:eastAsia="en-US"/>
        </w:rPr>
        <w:t xml:space="preserve">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14:paraId="5F356E33" w14:textId="6BF9FA2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3.</w:t>
      </w:r>
      <w:r w:rsidR="00F742FB">
        <w:rPr>
          <w:rFonts w:eastAsia="Calibri"/>
          <w:szCs w:val="28"/>
          <w:lang w:eastAsia="en-US"/>
        </w:rPr>
        <w:t>2</w:t>
      </w:r>
      <w:r w:rsidRPr="004176B4">
        <w:rPr>
          <w:rFonts w:eastAsia="Calibri"/>
          <w:szCs w:val="28"/>
          <w:lang w:eastAsia="en-US"/>
        </w:rPr>
        <w:t>.  </w:t>
      </w:r>
      <w:r w:rsidR="00F742FB">
        <w:rPr>
          <w:rFonts w:eastAsia="Calibri"/>
          <w:szCs w:val="28"/>
          <w:lang w:eastAsia="en-US"/>
        </w:rPr>
        <w:t>Ответственный специалист</w:t>
      </w:r>
      <w:r w:rsidRPr="004176B4">
        <w:rPr>
          <w:rFonts w:eastAsia="Calibri"/>
          <w:szCs w:val="28"/>
          <w:lang w:eastAsia="en-US"/>
        </w:rPr>
        <w:t xml:space="preserve">, </w:t>
      </w:r>
      <w:r w:rsidRPr="0093086C">
        <w:rPr>
          <w:rFonts w:eastAsia="Calibri"/>
          <w:szCs w:val="28"/>
          <w:lang w:eastAsia="en-US"/>
        </w:rPr>
        <w:t>уполномоченны</w:t>
      </w:r>
      <w:r w:rsidR="00F742FB">
        <w:rPr>
          <w:rFonts w:eastAsia="Calibri"/>
          <w:szCs w:val="28"/>
          <w:lang w:eastAsia="en-US"/>
        </w:rPr>
        <w:t>й</w:t>
      </w:r>
      <w:r w:rsidRPr="0093086C">
        <w:rPr>
          <w:rFonts w:eastAsia="Calibri"/>
          <w:szCs w:val="28"/>
          <w:lang w:eastAsia="en-US"/>
        </w:rPr>
        <w:t xml:space="preserve"> на осуществление ведомственного контроля</w:t>
      </w:r>
      <w:r w:rsidRPr="004176B4">
        <w:rPr>
          <w:rFonts w:eastAsia="Calibri"/>
          <w:szCs w:val="28"/>
          <w:lang w:eastAsia="en-US"/>
        </w:rPr>
        <w:t>, при осуществлении ведомственного контроля обязан:</w:t>
      </w:r>
    </w:p>
    <w:p w14:paraId="1FD18D3F" w14:textId="4315E71D" w:rsidR="00D20EAB" w:rsidRPr="004176B4" w:rsidRDefault="00F742FB" w:rsidP="00D20EAB">
      <w:pPr>
        <w:spacing w:line="360" w:lineRule="exact"/>
        <w:ind w:firstLine="709"/>
        <w:jc w:val="both"/>
        <w:rPr>
          <w:rFonts w:eastAsia="Calibri"/>
          <w:szCs w:val="28"/>
          <w:lang w:eastAsia="en-US"/>
        </w:rPr>
      </w:pPr>
      <w:r>
        <w:rPr>
          <w:rFonts w:eastAsia="Calibri"/>
          <w:szCs w:val="28"/>
          <w:lang w:eastAsia="en-US"/>
        </w:rPr>
        <w:t>3.2</w:t>
      </w:r>
      <w:r w:rsidR="00D20EAB" w:rsidRPr="004176B4">
        <w:rPr>
          <w:rFonts w:eastAsia="Calibri"/>
          <w:szCs w:val="28"/>
          <w:lang w:eastAsia="en-US"/>
        </w:rPr>
        <w:t>.1.  </w:t>
      </w:r>
      <w:proofErr w:type="gramStart"/>
      <w:r w:rsidR="00D20EAB" w:rsidRPr="004176B4">
        <w:rPr>
          <w:rFonts w:eastAsia="Calibri"/>
          <w:szCs w:val="28"/>
          <w:lang w:eastAsia="en-US"/>
        </w:rPr>
        <w:t>соблюдать</w:t>
      </w:r>
      <w:proofErr w:type="gramEnd"/>
      <w:r w:rsidR="00D20EAB" w:rsidRPr="004176B4">
        <w:rPr>
          <w:rFonts w:eastAsia="Calibri"/>
          <w:szCs w:val="28"/>
          <w:lang w:eastAsia="en-US"/>
        </w:rPr>
        <w:t xml:space="preserve"> требования законодательства Российской Федерации, нормативных правовых актов Пермского края, муниципальных правовых актов Пермского муниципального округа Пермского края, а также права и законные интересы заказчика;</w:t>
      </w:r>
    </w:p>
    <w:p w14:paraId="452460E2" w14:textId="305288BA"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3.</w:t>
      </w:r>
      <w:r w:rsidR="00F742FB">
        <w:rPr>
          <w:rFonts w:eastAsia="Calibri"/>
          <w:szCs w:val="28"/>
          <w:lang w:eastAsia="en-US"/>
        </w:rPr>
        <w:t>2</w:t>
      </w:r>
      <w:r w:rsidRPr="004176B4">
        <w:rPr>
          <w:rFonts w:eastAsia="Calibri"/>
          <w:szCs w:val="28"/>
          <w:lang w:eastAsia="en-US"/>
        </w:rPr>
        <w:t>.2.  </w:t>
      </w:r>
      <w:proofErr w:type="gramStart"/>
      <w:r w:rsidRPr="004176B4">
        <w:rPr>
          <w:rFonts w:eastAsia="Calibri"/>
          <w:szCs w:val="28"/>
          <w:lang w:eastAsia="en-US"/>
        </w:rPr>
        <w:t>проводить</w:t>
      </w:r>
      <w:proofErr w:type="gramEnd"/>
      <w:r w:rsidRPr="004176B4">
        <w:rPr>
          <w:rFonts w:eastAsia="Calibri"/>
          <w:szCs w:val="28"/>
          <w:lang w:eastAsia="en-US"/>
        </w:rPr>
        <w:t xml:space="preserve"> проверку на основании </w:t>
      </w:r>
      <w:r w:rsidRPr="00F742FB">
        <w:rPr>
          <w:rFonts w:eastAsia="Calibri"/>
          <w:szCs w:val="28"/>
          <w:lang w:eastAsia="en-US"/>
        </w:rPr>
        <w:t>приказа о про</w:t>
      </w:r>
      <w:r w:rsidRPr="004176B4">
        <w:rPr>
          <w:rFonts w:eastAsia="Calibri"/>
          <w:szCs w:val="28"/>
          <w:lang w:eastAsia="en-US"/>
        </w:rPr>
        <w:t>ведении мероприятия ведомственного контроля;</w:t>
      </w:r>
    </w:p>
    <w:p w14:paraId="1FA5A462" w14:textId="59CF3F1F" w:rsidR="00D20EAB" w:rsidRPr="004176B4" w:rsidRDefault="00F742FB" w:rsidP="00D20EAB">
      <w:pPr>
        <w:spacing w:line="360" w:lineRule="exact"/>
        <w:ind w:firstLine="709"/>
        <w:jc w:val="both"/>
        <w:rPr>
          <w:rFonts w:eastAsia="Calibri"/>
          <w:szCs w:val="28"/>
          <w:lang w:eastAsia="en-US"/>
        </w:rPr>
      </w:pPr>
      <w:r>
        <w:rPr>
          <w:rFonts w:eastAsia="Calibri"/>
          <w:szCs w:val="28"/>
          <w:lang w:eastAsia="en-US"/>
        </w:rPr>
        <w:t>3.2</w:t>
      </w:r>
      <w:r w:rsidR="00D20EAB" w:rsidRPr="004176B4">
        <w:rPr>
          <w:rFonts w:eastAsia="Calibri"/>
          <w:szCs w:val="28"/>
          <w:lang w:eastAsia="en-US"/>
        </w:rPr>
        <w:t>.3.  </w:t>
      </w:r>
      <w:proofErr w:type="gramStart"/>
      <w:r w:rsidR="00D20EAB" w:rsidRPr="004176B4">
        <w:rPr>
          <w:rFonts w:eastAsia="Calibri"/>
          <w:szCs w:val="28"/>
          <w:lang w:eastAsia="en-US"/>
        </w:rPr>
        <w:t>не</w:t>
      </w:r>
      <w:proofErr w:type="gramEnd"/>
      <w:r w:rsidR="00D20EAB" w:rsidRPr="004176B4">
        <w:rPr>
          <w:rFonts w:eastAsia="Calibri"/>
          <w:szCs w:val="28"/>
          <w:lang w:eastAsia="en-US"/>
        </w:rPr>
        <w:t xml:space="preserve"> препятствовать руководителю или иному уполномоченному должностному лицу заказчика присутствовать при проведении проверки и давать разъяснения по вопросам, относящимся к предмету проверки;</w:t>
      </w:r>
    </w:p>
    <w:p w14:paraId="309FF4C1" w14:textId="0EA9BAD2" w:rsidR="00D20EAB" w:rsidRPr="004176B4" w:rsidRDefault="00F742FB" w:rsidP="00D20EAB">
      <w:pPr>
        <w:spacing w:line="360" w:lineRule="exact"/>
        <w:ind w:firstLine="709"/>
        <w:jc w:val="both"/>
        <w:rPr>
          <w:rFonts w:eastAsia="Calibri"/>
          <w:szCs w:val="28"/>
          <w:lang w:eastAsia="en-US"/>
        </w:rPr>
      </w:pPr>
      <w:r>
        <w:rPr>
          <w:rFonts w:eastAsia="Calibri"/>
          <w:szCs w:val="28"/>
          <w:lang w:eastAsia="en-US"/>
        </w:rPr>
        <w:t>3.2</w:t>
      </w:r>
      <w:r w:rsidR="00D20EAB" w:rsidRPr="004176B4">
        <w:rPr>
          <w:rFonts w:eastAsia="Calibri"/>
          <w:szCs w:val="28"/>
          <w:lang w:eastAsia="en-US"/>
        </w:rPr>
        <w:t>.4.  </w:t>
      </w:r>
      <w:proofErr w:type="gramStart"/>
      <w:r w:rsidR="00D20EAB" w:rsidRPr="004176B4">
        <w:rPr>
          <w:rFonts w:eastAsia="Calibri"/>
          <w:szCs w:val="28"/>
          <w:lang w:eastAsia="en-US"/>
        </w:rPr>
        <w:t>доказывать</w:t>
      </w:r>
      <w:proofErr w:type="gramEnd"/>
      <w:r w:rsidR="00D20EAB" w:rsidRPr="004176B4">
        <w:rPr>
          <w:rFonts w:eastAsia="Calibri"/>
          <w:szCs w:val="28"/>
          <w:lang w:eastAsia="en-US"/>
        </w:rPr>
        <w:t xml:space="preserve"> обоснованность своих действий при их обжаловании заказчиком в порядке, установленном законодательством Российской Федерации;</w:t>
      </w:r>
    </w:p>
    <w:p w14:paraId="037D6FF3" w14:textId="0B7DDA88"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3.</w:t>
      </w:r>
      <w:r w:rsidR="004D39E5">
        <w:rPr>
          <w:rFonts w:eastAsia="Calibri"/>
          <w:szCs w:val="28"/>
          <w:lang w:eastAsia="en-US"/>
        </w:rPr>
        <w:t>2</w:t>
      </w:r>
      <w:r w:rsidRPr="004176B4">
        <w:rPr>
          <w:rFonts w:eastAsia="Calibri"/>
          <w:szCs w:val="28"/>
          <w:lang w:eastAsia="en-US"/>
        </w:rPr>
        <w:t>.5.  </w:t>
      </w:r>
      <w:proofErr w:type="gramStart"/>
      <w:r w:rsidRPr="004176B4">
        <w:rPr>
          <w:rFonts w:eastAsia="Calibri"/>
          <w:szCs w:val="28"/>
          <w:lang w:eastAsia="en-US"/>
        </w:rPr>
        <w:t>соблюдать</w:t>
      </w:r>
      <w:proofErr w:type="gramEnd"/>
      <w:r w:rsidRPr="004176B4">
        <w:rPr>
          <w:rFonts w:eastAsia="Calibri"/>
          <w:szCs w:val="28"/>
          <w:lang w:eastAsia="en-US"/>
        </w:rPr>
        <w:t xml:space="preserve"> установленные сроки проведения проверки;</w:t>
      </w:r>
    </w:p>
    <w:p w14:paraId="7E3C7CF7" w14:textId="777F6028" w:rsidR="00D20EAB" w:rsidRPr="004176B4" w:rsidRDefault="004D39E5" w:rsidP="00D20EAB">
      <w:pPr>
        <w:spacing w:line="360" w:lineRule="exact"/>
        <w:ind w:firstLine="709"/>
        <w:jc w:val="both"/>
        <w:rPr>
          <w:rFonts w:eastAsia="Calibri"/>
          <w:szCs w:val="28"/>
          <w:lang w:eastAsia="en-US"/>
        </w:rPr>
      </w:pPr>
      <w:r>
        <w:rPr>
          <w:rFonts w:eastAsia="Calibri"/>
          <w:szCs w:val="28"/>
          <w:lang w:eastAsia="en-US"/>
        </w:rPr>
        <w:t>3.2</w:t>
      </w:r>
      <w:r w:rsidR="00D20EAB" w:rsidRPr="004176B4">
        <w:rPr>
          <w:rFonts w:eastAsia="Calibri"/>
          <w:szCs w:val="28"/>
          <w:lang w:eastAsia="en-US"/>
        </w:rPr>
        <w:t>.6.  </w:t>
      </w:r>
      <w:proofErr w:type="gramStart"/>
      <w:r w:rsidR="00D20EAB" w:rsidRPr="004176B4">
        <w:rPr>
          <w:rFonts w:eastAsia="Calibri"/>
          <w:szCs w:val="28"/>
          <w:lang w:eastAsia="en-US"/>
        </w:rPr>
        <w:t>не</w:t>
      </w:r>
      <w:proofErr w:type="gramEnd"/>
      <w:r w:rsidR="00D20EAB" w:rsidRPr="004176B4">
        <w:rPr>
          <w:rFonts w:eastAsia="Calibri"/>
          <w:szCs w:val="28"/>
          <w:lang w:eastAsia="en-US"/>
        </w:rPr>
        <w:t xml:space="preserve"> требовать от заказчика документы и иные сведения, представление которых не предусмотрено законодательством Российской Федерации;</w:t>
      </w:r>
    </w:p>
    <w:p w14:paraId="7192F8B4" w14:textId="3C24CC65" w:rsidR="00D20EAB" w:rsidRPr="004176B4" w:rsidRDefault="004D39E5" w:rsidP="00D20EAB">
      <w:pPr>
        <w:spacing w:line="360" w:lineRule="exact"/>
        <w:ind w:firstLine="709"/>
        <w:jc w:val="both"/>
        <w:rPr>
          <w:rFonts w:eastAsia="Calibri"/>
          <w:szCs w:val="28"/>
          <w:lang w:eastAsia="en-US"/>
        </w:rPr>
      </w:pPr>
      <w:r>
        <w:rPr>
          <w:rFonts w:eastAsia="Calibri"/>
          <w:szCs w:val="28"/>
          <w:lang w:eastAsia="en-US"/>
        </w:rPr>
        <w:t>3.2</w:t>
      </w:r>
      <w:r w:rsidR="00D20EAB" w:rsidRPr="004176B4">
        <w:rPr>
          <w:rFonts w:eastAsia="Calibri"/>
          <w:szCs w:val="28"/>
          <w:lang w:eastAsia="en-US"/>
        </w:rPr>
        <w:t>.7.  </w:t>
      </w:r>
      <w:proofErr w:type="gramStart"/>
      <w:r w:rsidR="00D20EAB" w:rsidRPr="004176B4">
        <w:rPr>
          <w:rFonts w:eastAsia="Calibri"/>
          <w:szCs w:val="28"/>
          <w:lang w:eastAsia="en-US"/>
        </w:rPr>
        <w:t>не</w:t>
      </w:r>
      <w:proofErr w:type="gramEnd"/>
      <w:r w:rsidR="00D20EAB" w:rsidRPr="004176B4">
        <w:rPr>
          <w:rFonts w:eastAsia="Calibri"/>
          <w:szCs w:val="28"/>
          <w:lang w:eastAsia="en-US"/>
        </w:rPr>
        <w:t xml:space="preserve"> разглашать информацию, составляющую государственную, коммерческую, служебную, иную охраняемую законом тайну, полученную должностными лицами органа ведомственного контроля при проведении мероприятия ведомственного контроля, за исключением случаев, установленных законодательством Российской Федерации;</w:t>
      </w:r>
    </w:p>
    <w:p w14:paraId="2E5BFDAA" w14:textId="3167FFC5"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lastRenderedPageBreak/>
        <w:t>3.</w:t>
      </w:r>
      <w:r w:rsidR="004D39E5">
        <w:rPr>
          <w:rFonts w:eastAsia="Calibri"/>
          <w:szCs w:val="28"/>
          <w:lang w:eastAsia="en-US"/>
        </w:rPr>
        <w:t>2</w:t>
      </w:r>
      <w:r w:rsidRPr="004176B4">
        <w:rPr>
          <w:rFonts w:eastAsia="Calibri"/>
          <w:szCs w:val="28"/>
          <w:lang w:eastAsia="en-US"/>
        </w:rPr>
        <w:t>.8.  </w:t>
      </w:r>
      <w:proofErr w:type="gramStart"/>
      <w:r w:rsidRPr="004176B4">
        <w:rPr>
          <w:rFonts w:eastAsia="Calibri"/>
          <w:szCs w:val="28"/>
          <w:lang w:eastAsia="en-US"/>
        </w:rPr>
        <w:t>осуществлять</w:t>
      </w:r>
      <w:proofErr w:type="gramEnd"/>
      <w:r w:rsidRPr="004176B4">
        <w:rPr>
          <w:rFonts w:eastAsia="Calibri"/>
          <w:szCs w:val="28"/>
          <w:lang w:eastAsia="en-US"/>
        </w:rPr>
        <w:t xml:space="preserve"> ведомственный контроль в соответствии с настоящим Регламентом.</w:t>
      </w:r>
    </w:p>
    <w:p w14:paraId="1A1F285E" w14:textId="77777777" w:rsidR="00D20EAB" w:rsidRPr="004176B4" w:rsidRDefault="00D20EAB" w:rsidP="00D20EAB">
      <w:pPr>
        <w:spacing w:line="360" w:lineRule="exact"/>
        <w:ind w:firstLine="708"/>
        <w:jc w:val="both"/>
        <w:rPr>
          <w:rFonts w:eastAsia="Calibri"/>
          <w:szCs w:val="28"/>
          <w:lang w:eastAsia="en-US"/>
        </w:rPr>
      </w:pPr>
    </w:p>
    <w:p w14:paraId="385C6E2C" w14:textId="77777777" w:rsidR="00D20EAB" w:rsidRPr="004176B4" w:rsidRDefault="00D20EAB" w:rsidP="00D20EAB">
      <w:pPr>
        <w:spacing w:line="240" w:lineRule="exact"/>
        <w:jc w:val="center"/>
        <w:rPr>
          <w:rFonts w:eastAsia="Calibri"/>
          <w:szCs w:val="28"/>
          <w:lang w:eastAsia="en-US"/>
        </w:rPr>
      </w:pPr>
      <w:r w:rsidRPr="004176B4">
        <w:rPr>
          <w:rFonts w:eastAsia="Calibri"/>
          <w:b/>
          <w:bCs/>
          <w:szCs w:val="28"/>
          <w:lang w:eastAsia="en-US"/>
        </w:rPr>
        <w:t>I</w:t>
      </w:r>
      <w:r w:rsidRPr="004176B4">
        <w:rPr>
          <w:rFonts w:eastAsia="Calibri"/>
          <w:b/>
          <w:bCs/>
          <w:szCs w:val="28"/>
          <w:lang w:val="en-US" w:eastAsia="en-US"/>
        </w:rPr>
        <w:t>V</w:t>
      </w:r>
      <w:r w:rsidRPr="004176B4">
        <w:rPr>
          <w:rFonts w:eastAsia="Calibri"/>
          <w:szCs w:val="28"/>
          <w:lang w:eastAsia="en-US"/>
        </w:rPr>
        <w:t>.</w:t>
      </w:r>
      <w:r w:rsidRPr="004176B4">
        <w:rPr>
          <w:rFonts w:eastAsia="Calibri"/>
          <w:szCs w:val="28"/>
          <w:lang w:val="en-US" w:eastAsia="en-US"/>
        </w:rPr>
        <w:t> </w:t>
      </w:r>
      <w:r w:rsidRPr="004176B4">
        <w:rPr>
          <w:rFonts w:eastAsia="Calibri"/>
          <w:b/>
          <w:bCs/>
          <w:szCs w:val="28"/>
          <w:lang w:eastAsia="en-US"/>
        </w:rPr>
        <w:t>Оформление результатов мероприятий ведомственного контроля</w:t>
      </w:r>
    </w:p>
    <w:p w14:paraId="4CFB6786" w14:textId="77777777" w:rsidR="00D20EAB" w:rsidRPr="004176B4" w:rsidRDefault="00D20EAB" w:rsidP="00D20EAB">
      <w:pPr>
        <w:spacing w:line="360" w:lineRule="exact"/>
        <w:ind w:firstLine="708"/>
        <w:jc w:val="center"/>
        <w:rPr>
          <w:rFonts w:eastAsia="Calibri"/>
          <w:szCs w:val="28"/>
          <w:lang w:eastAsia="en-US"/>
        </w:rPr>
      </w:pPr>
    </w:p>
    <w:p w14:paraId="63BF5BD7" w14:textId="07DE6713"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 xml:space="preserve">4.1.  По результатам проведения мероприятия ведомственного контроля в течение пяти рабочих дней составляется акт проверки, который </w:t>
      </w:r>
      <w:r w:rsidRPr="004D39E5">
        <w:rPr>
          <w:rFonts w:eastAsia="Calibri"/>
          <w:szCs w:val="28"/>
          <w:lang w:eastAsia="en-US"/>
        </w:rPr>
        <w:t xml:space="preserve">подписывается </w:t>
      </w:r>
      <w:r w:rsidR="004D39E5" w:rsidRPr="004D39E5">
        <w:rPr>
          <w:rFonts w:eastAsia="Calibri"/>
          <w:szCs w:val="28"/>
          <w:lang w:eastAsia="en-US"/>
        </w:rPr>
        <w:t>ответственным специалистом</w:t>
      </w:r>
      <w:r w:rsidRPr="004D39E5">
        <w:rPr>
          <w:rFonts w:eastAsia="Calibri"/>
          <w:szCs w:val="28"/>
          <w:lang w:eastAsia="en-US"/>
        </w:rPr>
        <w:t>, осуществля</w:t>
      </w:r>
      <w:r w:rsidR="004D39E5" w:rsidRPr="004D39E5">
        <w:rPr>
          <w:rFonts w:eastAsia="Calibri"/>
          <w:szCs w:val="28"/>
          <w:lang w:eastAsia="en-US"/>
        </w:rPr>
        <w:t>ющим</w:t>
      </w:r>
      <w:r w:rsidRPr="004D39E5">
        <w:rPr>
          <w:rFonts w:eastAsia="Calibri"/>
          <w:szCs w:val="28"/>
          <w:lang w:eastAsia="en-US"/>
        </w:rPr>
        <w:t xml:space="preserve"> ведомственный контроль,</w:t>
      </w:r>
      <w:r>
        <w:rPr>
          <w:rFonts w:eastAsia="Calibri"/>
          <w:szCs w:val="28"/>
          <w:lang w:eastAsia="en-US"/>
        </w:rPr>
        <w:t xml:space="preserve"> </w:t>
      </w:r>
      <w:r w:rsidRPr="004176B4">
        <w:rPr>
          <w:rFonts w:eastAsia="Calibri"/>
          <w:szCs w:val="28"/>
          <w:lang w:eastAsia="en-US"/>
        </w:rPr>
        <w:t xml:space="preserve">и представляется </w:t>
      </w:r>
      <w:r>
        <w:rPr>
          <w:rFonts w:eastAsia="Calibri"/>
          <w:szCs w:val="28"/>
          <w:lang w:eastAsia="en-US"/>
        </w:rPr>
        <w:t>руководителю</w:t>
      </w:r>
      <w:r w:rsidRPr="004176B4">
        <w:rPr>
          <w:rFonts w:eastAsia="Calibri"/>
          <w:szCs w:val="28"/>
          <w:lang w:eastAsia="en-US"/>
        </w:rPr>
        <w:t xml:space="preserve"> органа ведомственного контроля для рассмотрения и принятия решения по результатам мероприятия ведомственного контроля.</w:t>
      </w:r>
    </w:p>
    <w:p w14:paraId="3F3330FB"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4.2.  Акт оформляется в двух экземплярах, один из которых направляется заказчику в срок не позднее пяти рабочих дней со дня его подписания.</w:t>
      </w:r>
    </w:p>
    <w:p w14:paraId="29EAD9E9"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  Акт составляется на основании имеющихся по результатам проверки данных и состоит из трех частей: вводной, мотивировочной и резолютивной.</w:t>
      </w:r>
    </w:p>
    <w:p w14:paraId="31B6997C"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4.3.1.  Вводная часть акта должна содержать:</w:t>
      </w:r>
    </w:p>
    <w:p w14:paraId="452AFBB8"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4.3.1.1.  </w:t>
      </w:r>
      <w:proofErr w:type="gramStart"/>
      <w:r w:rsidRPr="004176B4">
        <w:rPr>
          <w:rFonts w:eastAsia="Calibri"/>
          <w:szCs w:val="28"/>
          <w:lang w:eastAsia="en-US"/>
        </w:rPr>
        <w:t>основание</w:t>
      </w:r>
      <w:proofErr w:type="gramEnd"/>
      <w:r w:rsidRPr="004176B4">
        <w:rPr>
          <w:rFonts w:eastAsia="Calibri"/>
          <w:szCs w:val="28"/>
          <w:lang w:eastAsia="en-US"/>
        </w:rPr>
        <w:t xml:space="preserve"> проведения проверки;</w:t>
      </w:r>
    </w:p>
    <w:p w14:paraId="1D079B3C"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4.3.1.2.  </w:t>
      </w:r>
      <w:proofErr w:type="gramStart"/>
      <w:r w:rsidRPr="004176B4">
        <w:rPr>
          <w:rFonts w:eastAsia="Calibri"/>
          <w:szCs w:val="28"/>
          <w:lang w:eastAsia="en-US"/>
        </w:rPr>
        <w:t>наименование</w:t>
      </w:r>
      <w:proofErr w:type="gramEnd"/>
      <w:r w:rsidRPr="004176B4">
        <w:rPr>
          <w:rFonts w:eastAsia="Calibri"/>
          <w:szCs w:val="28"/>
          <w:lang w:eastAsia="en-US"/>
        </w:rPr>
        <w:t xml:space="preserve"> заказчика и адрес его местонахождения;</w:t>
      </w:r>
    </w:p>
    <w:p w14:paraId="47DB1B06"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4.3.1.3.  </w:t>
      </w:r>
      <w:proofErr w:type="gramStart"/>
      <w:r w:rsidRPr="004176B4">
        <w:rPr>
          <w:rFonts w:eastAsia="Calibri"/>
          <w:szCs w:val="28"/>
          <w:lang w:eastAsia="en-US"/>
        </w:rPr>
        <w:t>цель</w:t>
      </w:r>
      <w:proofErr w:type="gramEnd"/>
      <w:r w:rsidRPr="004176B4">
        <w:rPr>
          <w:rFonts w:eastAsia="Calibri"/>
          <w:szCs w:val="28"/>
          <w:lang w:eastAsia="en-US"/>
        </w:rPr>
        <w:t xml:space="preserve"> контрольного мероприятия;</w:t>
      </w:r>
    </w:p>
    <w:p w14:paraId="3BA880EF"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4.3.1.4.  </w:t>
      </w:r>
      <w:proofErr w:type="gramStart"/>
      <w:r w:rsidRPr="004176B4">
        <w:rPr>
          <w:rFonts w:eastAsia="Calibri"/>
          <w:szCs w:val="28"/>
          <w:lang w:eastAsia="en-US"/>
        </w:rPr>
        <w:t>проверяемый</w:t>
      </w:r>
      <w:proofErr w:type="gramEnd"/>
      <w:r w:rsidRPr="004176B4">
        <w:rPr>
          <w:rFonts w:eastAsia="Calibri"/>
          <w:szCs w:val="28"/>
          <w:lang w:eastAsia="en-US"/>
        </w:rPr>
        <w:t xml:space="preserve"> период;</w:t>
      </w:r>
    </w:p>
    <w:p w14:paraId="4A671CCD"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4.3.1.5.  </w:t>
      </w:r>
      <w:proofErr w:type="gramStart"/>
      <w:r w:rsidRPr="004176B4">
        <w:rPr>
          <w:rFonts w:eastAsia="Calibri"/>
          <w:szCs w:val="28"/>
          <w:lang w:eastAsia="en-US"/>
        </w:rPr>
        <w:t>период</w:t>
      </w:r>
      <w:proofErr w:type="gramEnd"/>
      <w:r w:rsidRPr="004176B4">
        <w:rPr>
          <w:rFonts w:eastAsia="Calibri"/>
          <w:szCs w:val="28"/>
          <w:lang w:eastAsia="en-US"/>
        </w:rPr>
        <w:t xml:space="preserve"> проведения проверки;</w:t>
      </w:r>
    </w:p>
    <w:p w14:paraId="70C8C55A"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4.3.1.6.  </w:t>
      </w:r>
      <w:proofErr w:type="gramStart"/>
      <w:r w:rsidRPr="004176B4">
        <w:rPr>
          <w:rFonts w:eastAsia="Calibri"/>
          <w:szCs w:val="28"/>
          <w:lang w:eastAsia="en-US"/>
        </w:rPr>
        <w:t>вид</w:t>
      </w:r>
      <w:proofErr w:type="gramEnd"/>
      <w:r w:rsidRPr="004176B4">
        <w:rPr>
          <w:rFonts w:eastAsia="Calibri"/>
          <w:szCs w:val="28"/>
          <w:lang w:eastAsia="en-US"/>
        </w:rPr>
        <w:t xml:space="preserve"> проверки (выездная или документарная);</w:t>
      </w:r>
    </w:p>
    <w:p w14:paraId="19F2AB5C" w14:textId="13DBC27E" w:rsidR="00761D0F" w:rsidRDefault="00D20EAB" w:rsidP="00D20EAB">
      <w:pPr>
        <w:spacing w:line="360" w:lineRule="exact"/>
        <w:ind w:firstLine="709"/>
        <w:jc w:val="both"/>
        <w:rPr>
          <w:rFonts w:eastAsia="Calibri"/>
          <w:szCs w:val="28"/>
          <w:lang w:eastAsia="en-US"/>
        </w:rPr>
      </w:pPr>
      <w:r w:rsidRPr="004176B4">
        <w:rPr>
          <w:rFonts w:eastAsia="Calibri"/>
          <w:szCs w:val="28"/>
          <w:lang w:eastAsia="en-US"/>
        </w:rPr>
        <w:t>4.3.1.7.</w:t>
      </w:r>
      <w:r w:rsidR="00761D0F">
        <w:rPr>
          <w:rFonts w:eastAsia="Calibri"/>
          <w:szCs w:val="28"/>
          <w:lang w:eastAsia="en-US"/>
        </w:rPr>
        <w:t xml:space="preserve"> ФИО</w:t>
      </w:r>
      <w:r w:rsidRPr="004176B4">
        <w:rPr>
          <w:rFonts w:eastAsia="Calibri"/>
          <w:szCs w:val="28"/>
          <w:lang w:eastAsia="en-US"/>
        </w:rPr>
        <w:t> </w:t>
      </w:r>
      <w:r w:rsidR="00761D0F" w:rsidRPr="004D39E5">
        <w:rPr>
          <w:rFonts w:eastAsia="Calibri"/>
          <w:szCs w:val="28"/>
          <w:lang w:eastAsia="en-US"/>
        </w:rPr>
        <w:t>ответственн</w:t>
      </w:r>
      <w:r w:rsidR="00761D0F">
        <w:rPr>
          <w:rFonts w:eastAsia="Calibri"/>
          <w:szCs w:val="28"/>
          <w:lang w:eastAsia="en-US"/>
        </w:rPr>
        <w:t>ого</w:t>
      </w:r>
      <w:r w:rsidR="00761D0F" w:rsidRPr="004D39E5">
        <w:rPr>
          <w:rFonts w:eastAsia="Calibri"/>
          <w:szCs w:val="28"/>
          <w:lang w:eastAsia="en-US"/>
        </w:rPr>
        <w:t xml:space="preserve"> специалист</w:t>
      </w:r>
      <w:r w:rsidR="00761D0F">
        <w:rPr>
          <w:rFonts w:eastAsia="Calibri"/>
          <w:szCs w:val="28"/>
          <w:lang w:eastAsia="en-US"/>
        </w:rPr>
        <w:t>а</w:t>
      </w:r>
      <w:r w:rsidR="00761D0F" w:rsidRPr="004D39E5">
        <w:rPr>
          <w:rFonts w:eastAsia="Calibri"/>
          <w:szCs w:val="28"/>
          <w:lang w:eastAsia="en-US"/>
        </w:rPr>
        <w:t>, осуществля</w:t>
      </w:r>
      <w:r w:rsidR="00761D0F">
        <w:rPr>
          <w:rFonts w:eastAsia="Calibri"/>
          <w:szCs w:val="28"/>
          <w:lang w:eastAsia="en-US"/>
        </w:rPr>
        <w:t>ющего</w:t>
      </w:r>
      <w:r w:rsidR="00761D0F" w:rsidRPr="004D39E5">
        <w:rPr>
          <w:rFonts w:eastAsia="Calibri"/>
          <w:szCs w:val="28"/>
          <w:lang w:eastAsia="en-US"/>
        </w:rPr>
        <w:t xml:space="preserve"> ведомственный контроль</w:t>
      </w:r>
      <w:r w:rsidR="00761D0F">
        <w:rPr>
          <w:rFonts w:eastAsia="Calibri"/>
          <w:szCs w:val="28"/>
          <w:lang w:eastAsia="en-US"/>
        </w:rPr>
        <w:t>.</w:t>
      </w:r>
      <w:r w:rsidR="00761D0F" w:rsidRPr="004176B4">
        <w:rPr>
          <w:rFonts w:eastAsia="Calibri"/>
          <w:szCs w:val="28"/>
          <w:lang w:eastAsia="en-US"/>
        </w:rPr>
        <w:t xml:space="preserve"> </w:t>
      </w:r>
    </w:p>
    <w:p w14:paraId="237DEB69" w14:textId="0DA49D2D"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4.3.2.  Мотивировочная часть акта проверки должна содержать:</w:t>
      </w:r>
    </w:p>
    <w:p w14:paraId="30BCE639"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4.3.2.1.  </w:t>
      </w:r>
      <w:proofErr w:type="gramStart"/>
      <w:r w:rsidRPr="004176B4">
        <w:rPr>
          <w:rFonts w:eastAsia="Calibri"/>
          <w:szCs w:val="28"/>
          <w:lang w:eastAsia="en-US"/>
        </w:rPr>
        <w:t>обстоятельства</w:t>
      </w:r>
      <w:proofErr w:type="gramEnd"/>
      <w:r w:rsidRPr="004176B4">
        <w:rPr>
          <w:rFonts w:eastAsia="Calibri"/>
          <w:szCs w:val="28"/>
          <w:lang w:eastAsia="en-US"/>
        </w:rPr>
        <w:t>, установленные при проведении мероприятия ведомственного контроля и обосновывающие выводы комиссии;</w:t>
      </w:r>
    </w:p>
    <w:p w14:paraId="59D8F2B2"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4.3.2.2.  </w:t>
      </w:r>
      <w:proofErr w:type="gramStart"/>
      <w:r w:rsidRPr="004176B4">
        <w:rPr>
          <w:rFonts w:eastAsia="Calibri"/>
          <w:szCs w:val="28"/>
          <w:lang w:eastAsia="en-US"/>
        </w:rPr>
        <w:t>нормы</w:t>
      </w:r>
      <w:proofErr w:type="gramEnd"/>
      <w:r w:rsidRPr="004176B4">
        <w:rPr>
          <w:rFonts w:eastAsia="Calibri"/>
          <w:szCs w:val="28"/>
          <w:lang w:eastAsia="en-US"/>
        </w:rPr>
        <w:t xml:space="preserve"> законодательства, которыми руководствовались члены комиссии при принятии решения;</w:t>
      </w:r>
    </w:p>
    <w:p w14:paraId="72E37645"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4.3.2.3.  </w:t>
      </w:r>
      <w:proofErr w:type="gramStart"/>
      <w:r w:rsidRPr="004176B4">
        <w:rPr>
          <w:rFonts w:eastAsia="Calibri"/>
          <w:szCs w:val="28"/>
          <w:lang w:eastAsia="en-US"/>
        </w:rPr>
        <w:t>сведения</w:t>
      </w:r>
      <w:proofErr w:type="gramEnd"/>
      <w:r w:rsidRPr="004176B4">
        <w:rPr>
          <w:rFonts w:eastAsia="Calibri"/>
          <w:szCs w:val="28"/>
          <w:lang w:eastAsia="en-US"/>
        </w:rPr>
        <w:t xml:space="preserve"> о нарушении требований законодательства о контрактной системе в сфере закупок, оценку этих нарушений.</w:t>
      </w:r>
    </w:p>
    <w:p w14:paraId="1B3D2C94"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4.3.3.  Резолютивная часть акта проверки должна содержать:</w:t>
      </w:r>
    </w:p>
    <w:p w14:paraId="14E3F8D1"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4.3.3.1.  </w:t>
      </w:r>
      <w:proofErr w:type="gramStart"/>
      <w:r w:rsidRPr="004176B4">
        <w:rPr>
          <w:rFonts w:eastAsia="Calibri"/>
          <w:szCs w:val="28"/>
          <w:lang w:eastAsia="en-US"/>
        </w:rPr>
        <w:t>выводы</w:t>
      </w:r>
      <w:proofErr w:type="gramEnd"/>
      <w:r w:rsidRPr="004176B4">
        <w:rPr>
          <w:rFonts w:eastAsia="Calibri"/>
          <w:szCs w:val="28"/>
          <w:lang w:eastAsia="en-US"/>
        </w:rPr>
        <w:t xml:space="preserve"> о наличии (отсутствии) со стороны заказчика нарушений законодательства Российской Федерации о контрактной системе со ссылками на конкретные нормы законодательства о контрактной системе, которые были установлены в результате проведения мероприятия ведомственного контроля;</w:t>
      </w:r>
    </w:p>
    <w:p w14:paraId="08CD359B"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4.3.3.2.  </w:t>
      </w:r>
      <w:proofErr w:type="gramStart"/>
      <w:r w:rsidRPr="004176B4">
        <w:rPr>
          <w:rFonts w:eastAsia="Calibri"/>
          <w:szCs w:val="28"/>
          <w:lang w:eastAsia="en-US"/>
        </w:rPr>
        <w:t>выводы</w:t>
      </w:r>
      <w:proofErr w:type="gramEnd"/>
      <w:r w:rsidRPr="004176B4">
        <w:rPr>
          <w:rFonts w:eastAsia="Calibri"/>
          <w:szCs w:val="28"/>
          <w:lang w:eastAsia="en-US"/>
        </w:rPr>
        <w:t xml:space="preserve"> о необходимости привлечения лиц к ответственности, целесообразности передачи информации и документов для возбуждения дела об административном правонарушении, применении других мер по устранению нарушений, передаче материалов в правоохранительные органы;</w:t>
      </w:r>
    </w:p>
    <w:p w14:paraId="438E4051"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lastRenderedPageBreak/>
        <w:t>4.3.3.3.  </w:t>
      </w:r>
      <w:proofErr w:type="gramStart"/>
      <w:r w:rsidRPr="004176B4">
        <w:rPr>
          <w:rFonts w:eastAsia="Calibri"/>
          <w:szCs w:val="28"/>
          <w:lang w:eastAsia="en-US"/>
        </w:rPr>
        <w:t>сведения</w:t>
      </w:r>
      <w:proofErr w:type="gramEnd"/>
      <w:r w:rsidRPr="004176B4">
        <w:rPr>
          <w:rFonts w:eastAsia="Calibri"/>
          <w:szCs w:val="28"/>
          <w:lang w:eastAsia="en-US"/>
        </w:rPr>
        <w:t xml:space="preserve"> о плане устранения выявленных нарушений.</w:t>
      </w:r>
    </w:p>
    <w:p w14:paraId="4346486E"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4.4.  При наличии возражений или замечаний к акту у заказчика либо при отказе от его подписания он вправе сделать соответствующую запись на последней странице акта и представить в срок не позднее пяти рабочих дней со дня получения акта письменные возражения или замечания, которые приобщаются к материалам проверки. Результаты мероприятия ведомственного контроля считаются принятыми, если замечания и пояснения не представлены до истечения указанного срока.</w:t>
      </w:r>
    </w:p>
    <w:p w14:paraId="7A55781A" w14:textId="13BC418A"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4.5.  Информация о результатах проверки в течение пяти рабочих дней со дня подписания акта проверки размещается в информационно - телекоммуникационной сети Интернет (</w:t>
      </w:r>
      <w:hyperlink r:id="rId11" w:history="1">
        <w:r w:rsidR="00761D0F" w:rsidRPr="005A3826">
          <w:rPr>
            <w:rStyle w:val="aa"/>
            <w:color w:val="auto"/>
            <w:szCs w:val="28"/>
            <w:u w:val="none"/>
          </w:rPr>
          <w:t>www.perm</w:t>
        </w:r>
        <w:proofErr w:type="spellStart"/>
        <w:r w:rsidR="00761D0F" w:rsidRPr="005A3826">
          <w:rPr>
            <w:rStyle w:val="aa"/>
            <w:color w:val="auto"/>
            <w:szCs w:val="28"/>
            <w:u w:val="none"/>
            <w:lang w:val="en-US"/>
          </w:rPr>
          <w:t>okrug</w:t>
        </w:r>
        <w:proofErr w:type="spellEnd"/>
        <w:r w:rsidR="00761D0F" w:rsidRPr="005A3826">
          <w:rPr>
            <w:rStyle w:val="aa"/>
            <w:color w:val="auto"/>
            <w:szCs w:val="28"/>
            <w:u w:val="none"/>
          </w:rPr>
          <w:t>.</w:t>
        </w:r>
        <w:proofErr w:type="spellStart"/>
        <w:r w:rsidR="00761D0F" w:rsidRPr="005A3826">
          <w:rPr>
            <w:rStyle w:val="aa"/>
            <w:color w:val="auto"/>
            <w:szCs w:val="28"/>
            <w:u w:val="none"/>
          </w:rPr>
          <w:t>ru</w:t>
        </w:r>
        <w:proofErr w:type="spellEnd"/>
      </w:hyperlink>
      <w:r w:rsidRPr="004176B4">
        <w:rPr>
          <w:rFonts w:eastAsia="Calibri"/>
          <w:szCs w:val="28"/>
          <w:lang w:eastAsia="en-US"/>
        </w:rPr>
        <w:t>).</w:t>
      </w:r>
    </w:p>
    <w:p w14:paraId="3BED7CF9"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4.6.  При выявлении нарушений по результатам мероприятия ведомственного контроля в течение семи рабочих дней со дня подписания акта разрабатывается план устранения выявленных нарушений с предложениями по их устранению.</w:t>
      </w:r>
    </w:p>
    <w:p w14:paraId="20E03C4B"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 xml:space="preserve">4.7.  План устранения выявленных нарушений утверждается </w:t>
      </w:r>
      <w:r>
        <w:rPr>
          <w:rFonts w:eastAsia="Calibri"/>
          <w:szCs w:val="28"/>
          <w:lang w:eastAsia="en-US"/>
        </w:rPr>
        <w:t>руководителем</w:t>
      </w:r>
      <w:r w:rsidRPr="004176B4">
        <w:rPr>
          <w:rFonts w:eastAsia="Calibri"/>
          <w:szCs w:val="28"/>
          <w:lang w:eastAsia="en-US"/>
        </w:rPr>
        <w:t xml:space="preserve"> органа ведомственного контроля и направляется для исполнения заказчику в срок не позднее пяти рабочих дней со дня его утверждения.</w:t>
      </w:r>
    </w:p>
    <w:p w14:paraId="5575C8EF"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4.8.  Информация о принятых мерах по устранению выявленных нарушений и их предупреждению в дальнейшей деятельности отражается в отчете о выполнении плана устранения выявленных нарушений и представляется заказчиком в орган ведомственного контроля в установленные планом устранения выявленных нарушений сроки.</w:t>
      </w:r>
    </w:p>
    <w:p w14:paraId="22AA61CD" w14:textId="77777777" w:rsidR="00D20EAB" w:rsidRPr="004176B4" w:rsidRDefault="00D20EAB" w:rsidP="00D20EAB">
      <w:pPr>
        <w:spacing w:line="360" w:lineRule="exact"/>
        <w:ind w:firstLine="709"/>
        <w:jc w:val="both"/>
        <w:rPr>
          <w:rFonts w:eastAsia="Calibri"/>
          <w:szCs w:val="28"/>
          <w:lang w:eastAsia="en-US"/>
        </w:rPr>
      </w:pPr>
      <w:r w:rsidRPr="004176B4">
        <w:rPr>
          <w:rFonts w:eastAsia="Calibri"/>
          <w:szCs w:val="28"/>
          <w:lang w:eastAsia="en-US"/>
        </w:rPr>
        <w:t>4.9.  В случае выявления по результатам проверки действий (бездействия) должностными лицами заказчика, содержащих признаки административного правонарушения, материалы проверки в течение трех рабочих дней со дня истечения срока предоставления разногласий, пояснений к акту проверки, подлежат направлению в контрольный орган в сфере закупок, наделенный правом рассматривать дела об административных правонарушениях, а в случае выявления действий (бездействия), содержащих признаки состава уголовного преступления, - в правоохранительные органы в течение трех рабочих дней со дня выявления факта совершения такого действия (бездействия).</w:t>
      </w:r>
    </w:p>
    <w:p w14:paraId="7D76BB4D" w14:textId="77777777" w:rsidR="00D20EAB" w:rsidRPr="004176B4" w:rsidRDefault="00D20EAB" w:rsidP="00D20EAB">
      <w:pPr>
        <w:spacing w:line="360" w:lineRule="exact"/>
        <w:jc w:val="both"/>
        <w:rPr>
          <w:rFonts w:eastAsia="Calibri"/>
          <w:szCs w:val="28"/>
          <w:lang w:eastAsia="en-US"/>
        </w:rPr>
      </w:pPr>
    </w:p>
    <w:p w14:paraId="4EFC8444" w14:textId="77777777" w:rsidR="00D20EAB" w:rsidRPr="004176B4" w:rsidRDefault="00D20EAB" w:rsidP="00D20EAB">
      <w:pPr>
        <w:spacing w:line="240" w:lineRule="exact"/>
        <w:jc w:val="center"/>
        <w:rPr>
          <w:rFonts w:eastAsia="Calibri"/>
          <w:b/>
          <w:bCs/>
          <w:szCs w:val="28"/>
          <w:lang w:eastAsia="en-US"/>
        </w:rPr>
      </w:pPr>
      <w:r w:rsidRPr="004176B4">
        <w:rPr>
          <w:rFonts w:eastAsia="Calibri"/>
          <w:b/>
          <w:bCs/>
          <w:szCs w:val="28"/>
          <w:lang w:eastAsia="en-US"/>
        </w:rPr>
        <w:t>V. Срок хранения материалов проверки</w:t>
      </w:r>
    </w:p>
    <w:p w14:paraId="486AF1F4" w14:textId="77777777" w:rsidR="00D20EAB" w:rsidRPr="004176B4" w:rsidRDefault="00D20EAB" w:rsidP="00D20EAB">
      <w:pPr>
        <w:spacing w:line="360" w:lineRule="exact"/>
        <w:jc w:val="both"/>
        <w:rPr>
          <w:rFonts w:eastAsia="Calibri"/>
          <w:szCs w:val="28"/>
          <w:lang w:eastAsia="en-US"/>
        </w:rPr>
      </w:pPr>
    </w:p>
    <w:p w14:paraId="49D101E5" w14:textId="77777777" w:rsidR="00D20EAB" w:rsidRDefault="00D20EAB" w:rsidP="00D20EAB">
      <w:pPr>
        <w:spacing w:line="360" w:lineRule="exact"/>
        <w:ind w:firstLine="709"/>
        <w:jc w:val="both"/>
        <w:rPr>
          <w:rFonts w:eastAsia="Calibri"/>
          <w:szCs w:val="28"/>
          <w:lang w:eastAsia="en-US"/>
        </w:rPr>
      </w:pPr>
      <w:r w:rsidRPr="004176B4">
        <w:rPr>
          <w:rFonts w:eastAsia="Calibri"/>
          <w:szCs w:val="28"/>
          <w:lang w:eastAsia="en-US"/>
        </w:rPr>
        <w:t>5.1.  Материалы по результатам мероприятий ведомственного контроля, в том числе план устранения выявленных нарушений,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w:t>
      </w:r>
    </w:p>
    <w:p w14:paraId="0FE2C3F7" w14:textId="0C343BDC" w:rsidR="009C0DBA" w:rsidRDefault="009C0DBA" w:rsidP="00351370">
      <w:pPr>
        <w:spacing w:line="240" w:lineRule="exact"/>
        <w:jc w:val="both"/>
        <w:rPr>
          <w:sz w:val="26"/>
          <w:szCs w:val="26"/>
        </w:rPr>
      </w:pPr>
    </w:p>
    <w:sectPr w:rsidR="009C0DBA" w:rsidSect="004B4A7C">
      <w:headerReference w:type="first" r:id="rId12"/>
      <w:pgSz w:w="11907" w:h="16840" w:code="9"/>
      <w:pgMar w:top="1134" w:right="851" w:bottom="1134" w:left="1418"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1AF21" w14:textId="77777777" w:rsidR="00B44E21" w:rsidRDefault="00B44E21">
      <w:r>
        <w:separator/>
      </w:r>
    </w:p>
  </w:endnote>
  <w:endnote w:type="continuationSeparator" w:id="0">
    <w:p w14:paraId="1ED519CE" w14:textId="77777777" w:rsidR="00B44E21" w:rsidRDefault="00B4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CCA0F" w14:textId="77777777" w:rsidR="00B44E21" w:rsidRDefault="00B44E21">
      <w:r>
        <w:separator/>
      </w:r>
    </w:p>
  </w:footnote>
  <w:footnote w:type="continuationSeparator" w:id="0">
    <w:p w14:paraId="5008594F" w14:textId="77777777" w:rsidR="00B44E21" w:rsidRDefault="00B44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8960" w14:textId="77777777" w:rsidR="00307346" w:rsidRDefault="00761D0F">
    <w:pPr>
      <w:pStyle w:val="af0"/>
    </w:pPr>
    <w:r>
      <w:fldChar w:fldCharType="begin"/>
    </w:r>
    <w:r>
      <w:instrText>PAGE   \* MERGEFORMAT</w:instrText>
    </w:r>
    <w:r>
      <w:fldChar w:fldCharType="separate"/>
    </w:r>
    <w:r w:rsidR="00436DE3">
      <w:rPr>
        <w:noProof/>
      </w:rPr>
      <w:t>2</w:t>
    </w:r>
    <w:r>
      <w:fldChar w:fldCharType="end"/>
    </w:r>
  </w:p>
  <w:p w14:paraId="7D9D2A3F" w14:textId="77777777" w:rsidR="00307346" w:rsidRDefault="00B44E2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01CE"/>
    <w:multiLevelType w:val="hybridMultilevel"/>
    <w:tmpl w:val="CD443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3F06C5"/>
    <w:multiLevelType w:val="multilevel"/>
    <w:tmpl w:val="F9DE5BD6"/>
    <w:lvl w:ilvl="0">
      <w:start w:val="8"/>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87C77AF"/>
    <w:multiLevelType w:val="multilevel"/>
    <w:tmpl w:val="ADC28620"/>
    <w:lvl w:ilvl="0">
      <w:start w:val="1"/>
      <w:numFmt w:val="decimal"/>
      <w:lvlText w:val="%1."/>
      <w:lvlJc w:val="left"/>
      <w:pPr>
        <w:ind w:left="600" w:hanging="600"/>
      </w:pPr>
      <w:rPr>
        <w:rFonts w:hint="default"/>
      </w:rPr>
    </w:lvl>
    <w:lvl w:ilvl="1">
      <w:start w:val="1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nsid w:val="334F1AF9"/>
    <w:multiLevelType w:val="multilevel"/>
    <w:tmpl w:val="B516B48E"/>
    <w:lvl w:ilvl="0">
      <w:start w:val="1"/>
      <w:numFmt w:val="decimal"/>
      <w:lvlText w:val="%1."/>
      <w:lvlJc w:val="left"/>
      <w:pPr>
        <w:ind w:left="360" w:hanging="360"/>
      </w:pPr>
    </w:lvl>
    <w:lvl w:ilvl="1">
      <w:start w:val="1"/>
      <w:numFmt w:val="decimal"/>
      <w:lvlText w:val="%2."/>
      <w:lvlJc w:val="left"/>
      <w:pPr>
        <w:ind w:left="858" w:hanging="432"/>
      </w:pPr>
      <w:rPr>
        <w:rFonts w:hint="default"/>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77204E"/>
    <w:multiLevelType w:val="multilevel"/>
    <w:tmpl w:val="0419001D"/>
    <w:styleLink w:va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9E3507F"/>
    <w:multiLevelType w:val="multilevel"/>
    <w:tmpl w:val="1E120E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F36645"/>
    <w:multiLevelType w:val="multilevel"/>
    <w:tmpl w:val="5C709968"/>
    <w:lvl w:ilvl="0">
      <w:start w:val="8"/>
      <w:numFmt w:val="decimal"/>
      <w:lvlText w:val="%1."/>
      <w:lvlJc w:val="left"/>
      <w:pPr>
        <w:ind w:left="675" w:hanging="675"/>
      </w:pPr>
      <w:rPr>
        <w:rFonts w:hint="default"/>
      </w:rPr>
    </w:lvl>
    <w:lvl w:ilvl="1">
      <w:start w:val="1"/>
      <w:numFmt w:val="decimal"/>
      <w:lvlText w:val="%1.%2."/>
      <w:lvlJc w:val="left"/>
      <w:pPr>
        <w:ind w:left="1430"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31F0864"/>
    <w:multiLevelType w:val="multilevel"/>
    <w:tmpl w:val="0419001D"/>
    <w:styleLink w:va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A397B0B"/>
    <w:multiLevelType w:val="hybridMultilevel"/>
    <w:tmpl w:val="2D22D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1C514B"/>
    <w:multiLevelType w:val="multilevel"/>
    <w:tmpl w:val="5C76B8CE"/>
    <w:lvl w:ilvl="0">
      <w:start w:val="1"/>
      <w:numFmt w:val="decimal"/>
      <w:lvlText w:val="%1."/>
      <w:lvlJc w:val="left"/>
      <w:pPr>
        <w:ind w:left="1785" w:hanging="106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698F5EAF"/>
    <w:multiLevelType w:val="hybridMultilevel"/>
    <w:tmpl w:val="9D8688A0"/>
    <w:lvl w:ilvl="0" w:tplc="EBD04A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A40364"/>
    <w:multiLevelType w:val="hybridMultilevel"/>
    <w:tmpl w:val="96968C00"/>
    <w:lvl w:ilvl="0" w:tplc="FBFEEF80">
      <w:start w:val="1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F621DC"/>
    <w:multiLevelType w:val="multilevel"/>
    <w:tmpl w:val="589CF4E8"/>
    <w:lvl w:ilvl="0">
      <w:start w:val="1"/>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A2B1EAD"/>
    <w:multiLevelType w:val="multilevel"/>
    <w:tmpl w:val="45706F34"/>
    <w:lvl w:ilvl="0">
      <w:start w:val="1"/>
      <w:numFmt w:val="decimal"/>
      <w:lvlText w:val="%1."/>
      <w:lvlJc w:val="left"/>
      <w:pPr>
        <w:ind w:left="1894" w:hanging="11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0"/>
  </w:num>
  <w:num w:numId="3">
    <w:abstractNumId w:val="13"/>
  </w:num>
  <w:num w:numId="4">
    <w:abstractNumId w:val="8"/>
  </w:num>
  <w:num w:numId="5">
    <w:abstractNumId w:val="3"/>
  </w:num>
  <w:num w:numId="6">
    <w:abstractNumId w:val="4"/>
  </w:num>
  <w:num w:numId="7">
    <w:abstractNumId w:val="7"/>
  </w:num>
  <w:num w:numId="8">
    <w:abstractNumId w:val="1"/>
  </w:num>
  <w:num w:numId="9">
    <w:abstractNumId w:val="6"/>
  </w:num>
  <w:num w:numId="10">
    <w:abstractNumId w:val="5"/>
  </w:num>
  <w:num w:numId="11">
    <w:abstractNumId w:val="12"/>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F"/>
    <w:rsid w:val="000006E8"/>
    <w:rsid w:val="00002C99"/>
    <w:rsid w:val="00006EA1"/>
    <w:rsid w:val="0001318B"/>
    <w:rsid w:val="00081394"/>
    <w:rsid w:val="00090D87"/>
    <w:rsid w:val="00097FB7"/>
    <w:rsid w:val="00104F72"/>
    <w:rsid w:val="001327D0"/>
    <w:rsid w:val="00133717"/>
    <w:rsid w:val="0015498C"/>
    <w:rsid w:val="00187694"/>
    <w:rsid w:val="001B03A4"/>
    <w:rsid w:val="001C3182"/>
    <w:rsid w:val="001F0F09"/>
    <w:rsid w:val="00215768"/>
    <w:rsid w:val="002369CA"/>
    <w:rsid w:val="00246E4E"/>
    <w:rsid w:val="0026024A"/>
    <w:rsid w:val="00273AD5"/>
    <w:rsid w:val="00284EF5"/>
    <w:rsid w:val="0028550D"/>
    <w:rsid w:val="00291354"/>
    <w:rsid w:val="00297D8C"/>
    <w:rsid w:val="002C1821"/>
    <w:rsid w:val="002E07FF"/>
    <w:rsid w:val="002F74F7"/>
    <w:rsid w:val="003103E2"/>
    <w:rsid w:val="00317AAF"/>
    <w:rsid w:val="003236E5"/>
    <w:rsid w:val="0032481C"/>
    <w:rsid w:val="00326B55"/>
    <w:rsid w:val="00332E76"/>
    <w:rsid w:val="00333E39"/>
    <w:rsid w:val="00345B61"/>
    <w:rsid w:val="00351370"/>
    <w:rsid w:val="00390643"/>
    <w:rsid w:val="003C3F14"/>
    <w:rsid w:val="003E7329"/>
    <w:rsid w:val="00436DE3"/>
    <w:rsid w:val="004404E7"/>
    <w:rsid w:val="00443A1A"/>
    <w:rsid w:val="00454853"/>
    <w:rsid w:val="00480917"/>
    <w:rsid w:val="00491AAF"/>
    <w:rsid w:val="00492963"/>
    <w:rsid w:val="00494123"/>
    <w:rsid w:val="004D39E5"/>
    <w:rsid w:val="004E02A4"/>
    <w:rsid w:val="004E1033"/>
    <w:rsid w:val="004E7ABB"/>
    <w:rsid w:val="004F7926"/>
    <w:rsid w:val="00511B75"/>
    <w:rsid w:val="00515C76"/>
    <w:rsid w:val="00530A34"/>
    <w:rsid w:val="00555C1B"/>
    <w:rsid w:val="00573D92"/>
    <w:rsid w:val="00595D9E"/>
    <w:rsid w:val="005A3826"/>
    <w:rsid w:val="005C4946"/>
    <w:rsid w:val="005D12BF"/>
    <w:rsid w:val="005E2B51"/>
    <w:rsid w:val="005F7334"/>
    <w:rsid w:val="005F7C3D"/>
    <w:rsid w:val="00614C9B"/>
    <w:rsid w:val="00676C31"/>
    <w:rsid w:val="006950EF"/>
    <w:rsid w:val="006C0DBC"/>
    <w:rsid w:val="006C2D22"/>
    <w:rsid w:val="006D00DE"/>
    <w:rsid w:val="006F0B04"/>
    <w:rsid w:val="00717C6E"/>
    <w:rsid w:val="00744760"/>
    <w:rsid w:val="00761D0F"/>
    <w:rsid w:val="00772190"/>
    <w:rsid w:val="00784C93"/>
    <w:rsid w:val="00786EE5"/>
    <w:rsid w:val="00795311"/>
    <w:rsid w:val="0079578B"/>
    <w:rsid w:val="007A7884"/>
    <w:rsid w:val="007C7F7A"/>
    <w:rsid w:val="007E010B"/>
    <w:rsid w:val="007E7496"/>
    <w:rsid w:val="007F53DC"/>
    <w:rsid w:val="008124DC"/>
    <w:rsid w:val="008215C4"/>
    <w:rsid w:val="00844ACF"/>
    <w:rsid w:val="00864A58"/>
    <w:rsid w:val="008651CE"/>
    <w:rsid w:val="008651FF"/>
    <w:rsid w:val="008D4027"/>
    <w:rsid w:val="008E0C6C"/>
    <w:rsid w:val="008F46A1"/>
    <w:rsid w:val="00921837"/>
    <w:rsid w:val="009469B7"/>
    <w:rsid w:val="0095109E"/>
    <w:rsid w:val="009659D9"/>
    <w:rsid w:val="009B022B"/>
    <w:rsid w:val="009C0DBA"/>
    <w:rsid w:val="009C3AFF"/>
    <w:rsid w:val="009D7BE2"/>
    <w:rsid w:val="00A23CC0"/>
    <w:rsid w:val="00A55095"/>
    <w:rsid w:val="00A6094A"/>
    <w:rsid w:val="00A62573"/>
    <w:rsid w:val="00A64CC0"/>
    <w:rsid w:val="00A971DF"/>
    <w:rsid w:val="00AB156B"/>
    <w:rsid w:val="00AB15B6"/>
    <w:rsid w:val="00AC1FB4"/>
    <w:rsid w:val="00AD6A0A"/>
    <w:rsid w:val="00AF1839"/>
    <w:rsid w:val="00AF7D9E"/>
    <w:rsid w:val="00B01E8A"/>
    <w:rsid w:val="00B13D27"/>
    <w:rsid w:val="00B31927"/>
    <w:rsid w:val="00B44E21"/>
    <w:rsid w:val="00B5530D"/>
    <w:rsid w:val="00B55E40"/>
    <w:rsid w:val="00B61884"/>
    <w:rsid w:val="00B7665B"/>
    <w:rsid w:val="00BA2B58"/>
    <w:rsid w:val="00BB39F5"/>
    <w:rsid w:val="00BD66FD"/>
    <w:rsid w:val="00BD7F31"/>
    <w:rsid w:val="00C06726"/>
    <w:rsid w:val="00C06C44"/>
    <w:rsid w:val="00C073F5"/>
    <w:rsid w:val="00C136F9"/>
    <w:rsid w:val="00C202E9"/>
    <w:rsid w:val="00C31FDD"/>
    <w:rsid w:val="00C34C52"/>
    <w:rsid w:val="00C5291E"/>
    <w:rsid w:val="00C54A7E"/>
    <w:rsid w:val="00C76E6B"/>
    <w:rsid w:val="00CB59CD"/>
    <w:rsid w:val="00CC1C02"/>
    <w:rsid w:val="00D20EAB"/>
    <w:rsid w:val="00D23D49"/>
    <w:rsid w:val="00D50727"/>
    <w:rsid w:val="00D75004"/>
    <w:rsid w:val="00DB03A6"/>
    <w:rsid w:val="00DE760A"/>
    <w:rsid w:val="00DF0F13"/>
    <w:rsid w:val="00E12C81"/>
    <w:rsid w:val="00E141F2"/>
    <w:rsid w:val="00E1561F"/>
    <w:rsid w:val="00E26851"/>
    <w:rsid w:val="00E8036F"/>
    <w:rsid w:val="00E82E98"/>
    <w:rsid w:val="00EA117B"/>
    <w:rsid w:val="00EB7A94"/>
    <w:rsid w:val="00EC00E5"/>
    <w:rsid w:val="00ED13AF"/>
    <w:rsid w:val="00ED227C"/>
    <w:rsid w:val="00EE00C8"/>
    <w:rsid w:val="00EE142D"/>
    <w:rsid w:val="00EF4667"/>
    <w:rsid w:val="00F0524B"/>
    <w:rsid w:val="00F27ACA"/>
    <w:rsid w:val="00F31A3F"/>
    <w:rsid w:val="00F3731A"/>
    <w:rsid w:val="00F742FB"/>
    <w:rsid w:val="00F924E6"/>
    <w:rsid w:val="00FA7C46"/>
    <w:rsid w:val="00FC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41269"/>
  <w15:docId w15:val="{A8F57DA1-F8E0-4052-9186-E0B7FA7F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39"/>
    <w:rPr>
      <w:sz w:val="28"/>
    </w:rPr>
  </w:style>
  <w:style w:type="paragraph" w:styleId="5">
    <w:name w:val="heading 5"/>
    <w:basedOn w:val="a"/>
    <w:next w:val="a"/>
    <w:link w:val="50"/>
    <w:qFormat/>
    <w:rsid w:val="006C0DBC"/>
    <w:pPr>
      <w:keepNext/>
      <w:ind w:firstLine="720"/>
      <w:jc w:val="center"/>
      <w:outlineLvl w:val="4"/>
    </w:pPr>
  </w:style>
  <w:style w:type="paragraph" w:styleId="6">
    <w:name w:val="heading 6"/>
    <w:basedOn w:val="a"/>
    <w:next w:val="a"/>
    <w:link w:val="60"/>
    <w:qFormat/>
    <w:rsid w:val="006C0DBC"/>
    <w:pPr>
      <w:keepNext/>
      <w:ind w:firstLine="720"/>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 Знак1,Основной текст Знак Знак"/>
    <w:basedOn w:val="a"/>
    <w:link w:val="a6"/>
    <w:pPr>
      <w:spacing w:line="360" w:lineRule="exact"/>
      <w:ind w:firstLine="720"/>
      <w:jc w:val="both"/>
    </w:pPr>
  </w:style>
  <w:style w:type="paragraph" w:customStyle="1" w:styleId="a7">
    <w:name w:val="Заголовок к тексту"/>
    <w:basedOn w:val="a"/>
    <w:next w:val="a5"/>
    <w:qFormat/>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character" w:styleId="aa">
    <w:name w:val="Hyperlink"/>
    <w:basedOn w:val="a0"/>
    <w:uiPriority w:val="99"/>
    <w:rsid w:val="00B7665B"/>
    <w:rPr>
      <w:color w:val="0000FF" w:themeColor="hyperlink"/>
      <w:u w:val="single"/>
    </w:rPr>
  </w:style>
  <w:style w:type="character" w:customStyle="1" w:styleId="a6">
    <w:name w:val="Основной текст Знак"/>
    <w:aliases w:val="Основной текст Знак1 Знак,Основной текст Знак Знак Знак"/>
    <w:basedOn w:val="a0"/>
    <w:link w:val="a5"/>
    <w:rsid w:val="00F924E6"/>
    <w:rPr>
      <w:sz w:val="28"/>
    </w:rPr>
  </w:style>
  <w:style w:type="paragraph" w:styleId="ab">
    <w:name w:val="Balloon Text"/>
    <w:basedOn w:val="a"/>
    <w:link w:val="ac"/>
    <w:rsid w:val="00097FB7"/>
    <w:rPr>
      <w:rFonts w:ascii="Tahoma" w:hAnsi="Tahoma" w:cs="Tahoma"/>
      <w:sz w:val="16"/>
      <w:szCs w:val="16"/>
    </w:rPr>
  </w:style>
  <w:style w:type="character" w:customStyle="1" w:styleId="ac">
    <w:name w:val="Текст выноски Знак"/>
    <w:basedOn w:val="a0"/>
    <w:link w:val="ab"/>
    <w:rsid w:val="00097FB7"/>
    <w:rPr>
      <w:rFonts w:ascii="Tahoma" w:hAnsi="Tahoma" w:cs="Tahoma"/>
      <w:sz w:val="16"/>
      <w:szCs w:val="16"/>
    </w:rPr>
  </w:style>
  <w:style w:type="paragraph" w:styleId="3">
    <w:name w:val="Body Text 3"/>
    <w:basedOn w:val="a"/>
    <w:link w:val="30"/>
    <w:rsid w:val="00EE00C8"/>
    <w:pPr>
      <w:spacing w:after="120"/>
    </w:pPr>
    <w:rPr>
      <w:sz w:val="16"/>
      <w:szCs w:val="16"/>
      <w:lang w:val="x-none" w:eastAsia="x-none"/>
    </w:rPr>
  </w:style>
  <w:style w:type="character" w:customStyle="1" w:styleId="30">
    <w:name w:val="Основной текст 3 Знак"/>
    <w:basedOn w:val="a0"/>
    <w:link w:val="3"/>
    <w:rsid w:val="00EE00C8"/>
    <w:rPr>
      <w:sz w:val="16"/>
      <w:szCs w:val="16"/>
      <w:lang w:val="x-none" w:eastAsia="x-none"/>
    </w:rPr>
  </w:style>
  <w:style w:type="paragraph" w:styleId="ad">
    <w:name w:val="footer"/>
    <w:basedOn w:val="a"/>
    <w:link w:val="ae"/>
    <w:rsid w:val="00EE00C8"/>
    <w:pPr>
      <w:tabs>
        <w:tab w:val="center" w:pos="4677"/>
        <w:tab w:val="right" w:pos="9355"/>
      </w:tabs>
    </w:pPr>
  </w:style>
  <w:style w:type="character" w:customStyle="1" w:styleId="ae">
    <w:name w:val="Нижний колонтитул Знак"/>
    <w:basedOn w:val="a0"/>
    <w:link w:val="ad"/>
    <w:rsid w:val="00EE00C8"/>
    <w:rPr>
      <w:sz w:val="28"/>
    </w:rPr>
  </w:style>
  <w:style w:type="character" w:customStyle="1" w:styleId="UnresolvedMention">
    <w:name w:val="Unresolved Mention"/>
    <w:basedOn w:val="a0"/>
    <w:uiPriority w:val="99"/>
    <w:semiHidden/>
    <w:unhideWhenUsed/>
    <w:rsid w:val="00AC1FB4"/>
    <w:rPr>
      <w:color w:val="605E5C"/>
      <w:shd w:val="clear" w:color="auto" w:fill="E1DFDD"/>
    </w:rPr>
  </w:style>
  <w:style w:type="paragraph" w:styleId="af">
    <w:name w:val="List Paragraph"/>
    <w:basedOn w:val="a"/>
    <w:uiPriority w:val="34"/>
    <w:qFormat/>
    <w:rsid w:val="00AC1FB4"/>
    <w:pPr>
      <w:ind w:left="720"/>
      <w:contextualSpacing/>
    </w:pPr>
  </w:style>
  <w:style w:type="character" w:customStyle="1" w:styleId="50">
    <w:name w:val="Заголовок 5 Знак"/>
    <w:basedOn w:val="a0"/>
    <w:link w:val="5"/>
    <w:rsid w:val="006C0DBC"/>
    <w:rPr>
      <w:sz w:val="28"/>
    </w:rPr>
  </w:style>
  <w:style w:type="character" w:customStyle="1" w:styleId="60">
    <w:name w:val="Заголовок 6 Знак"/>
    <w:basedOn w:val="a0"/>
    <w:link w:val="6"/>
    <w:rsid w:val="006C0DBC"/>
    <w:rPr>
      <w:sz w:val="28"/>
    </w:rPr>
  </w:style>
  <w:style w:type="paragraph" w:styleId="af0">
    <w:name w:val="header"/>
    <w:basedOn w:val="a"/>
    <w:link w:val="af1"/>
    <w:uiPriority w:val="99"/>
    <w:rsid w:val="006C0DBC"/>
    <w:pPr>
      <w:tabs>
        <w:tab w:val="center" w:pos="4153"/>
        <w:tab w:val="right" w:pos="8306"/>
      </w:tabs>
      <w:suppressAutoHyphens/>
      <w:jc w:val="center"/>
    </w:pPr>
  </w:style>
  <w:style w:type="character" w:customStyle="1" w:styleId="af1">
    <w:name w:val="Верхний колонтитул Знак"/>
    <w:basedOn w:val="a0"/>
    <w:link w:val="af0"/>
    <w:uiPriority w:val="99"/>
    <w:rsid w:val="006C0DBC"/>
    <w:rPr>
      <w:sz w:val="28"/>
    </w:rPr>
  </w:style>
  <w:style w:type="character" w:styleId="af2">
    <w:name w:val="page number"/>
    <w:rsid w:val="006C0DBC"/>
  </w:style>
  <w:style w:type="paragraph" w:styleId="af3">
    <w:name w:val="No Spacing"/>
    <w:uiPriority w:val="1"/>
    <w:qFormat/>
    <w:rsid w:val="006C0DBC"/>
    <w:rPr>
      <w:sz w:val="28"/>
    </w:rPr>
  </w:style>
  <w:style w:type="paragraph" w:customStyle="1" w:styleId="af4">
    <w:name w:val="регистрационные поля"/>
    <w:basedOn w:val="a"/>
    <w:rsid w:val="006C0DBC"/>
    <w:pPr>
      <w:spacing w:line="240" w:lineRule="exact"/>
      <w:jc w:val="center"/>
    </w:pPr>
    <w:rPr>
      <w:lang w:val="en-US"/>
    </w:rPr>
  </w:style>
  <w:style w:type="paragraph" w:customStyle="1" w:styleId="af5">
    <w:name w:val="Регистр"/>
    <w:rsid w:val="006C0DBC"/>
    <w:rPr>
      <w:sz w:val="28"/>
    </w:rPr>
  </w:style>
  <w:style w:type="numbering" w:customStyle="1" w:styleId="10">
    <w:name w:val="Нет списка1"/>
    <w:next w:val="a2"/>
    <w:uiPriority w:val="99"/>
    <w:semiHidden/>
    <w:unhideWhenUsed/>
    <w:rsid w:val="006C0DBC"/>
  </w:style>
  <w:style w:type="paragraph" w:styleId="af6">
    <w:name w:val="Body Text Indent"/>
    <w:basedOn w:val="a"/>
    <w:link w:val="af7"/>
    <w:rsid w:val="006C0DBC"/>
    <w:pPr>
      <w:spacing w:after="120"/>
      <w:ind w:left="283"/>
    </w:pPr>
  </w:style>
  <w:style w:type="character" w:customStyle="1" w:styleId="af7">
    <w:name w:val="Основной текст с отступом Знак"/>
    <w:basedOn w:val="a0"/>
    <w:link w:val="af6"/>
    <w:rsid w:val="006C0DBC"/>
    <w:rPr>
      <w:sz w:val="28"/>
    </w:rPr>
  </w:style>
  <w:style w:type="paragraph" w:styleId="20">
    <w:name w:val="Body Text 2"/>
    <w:basedOn w:val="a"/>
    <w:link w:val="21"/>
    <w:rsid w:val="006C0DBC"/>
    <w:pPr>
      <w:spacing w:after="120" w:line="480" w:lineRule="auto"/>
    </w:pPr>
  </w:style>
  <w:style w:type="character" w:customStyle="1" w:styleId="21">
    <w:name w:val="Основной текст 2 Знак"/>
    <w:basedOn w:val="a0"/>
    <w:link w:val="20"/>
    <w:rsid w:val="006C0DBC"/>
    <w:rPr>
      <w:sz w:val="28"/>
    </w:rPr>
  </w:style>
  <w:style w:type="paragraph" w:customStyle="1" w:styleId="ConsPlusNonformat">
    <w:name w:val="ConsPlusNonformat"/>
    <w:rsid w:val="006C0DBC"/>
    <w:pPr>
      <w:widowControl w:val="0"/>
      <w:autoSpaceDE w:val="0"/>
      <w:autoSpaceDN w:val="0"/>
      <w:adjustRightInd w:val="0"/>
    </w:pPr>
    <w:rPr>
      <w:rFonts w:ascii="Courier New" w:hAnsi="Courier New" w:cs="Courier New"/>
    </w:rPr>
  </w:style>
  <w:style w:type="paragraph" w:customStyle="1" w:styleId="af8">
    <w:name w:val="Знак Знак Знак Знак Знак Знак"/>
    <w:basedOn w:val="a"/>
    <w:rsid w:val="006C0DBC"/>
    <w:pPr>
      <w:spacing w:after="160" w:line="240" w:lineRule="exact"/>
    </w:pPr>
    <w:rPr>
      <w:rFonts w:ascii="Verdana" w:hAnsi="Verdana"/>
      <w:sz w:val="20"/>
      <w:lang w:val="en-US" w:eastAsia="en-US"/>
    </w:rPr>
  </w:style>
  <w:style w:type="paragraph" w:customStyle="1" w:styleId="af9">
    <w:basedOn w:val="a"/>
    <w:next w:val="afa"/>
    <w:uiPriority w:val="99"/>
    <w:unhideWhenUsed/>
    <w:rsid w:val="006C0DBC"/>
    <w:pPr>
      <w:spacing w:before="100" w:beforeAutospacing="1" w:after="100" w:afterAutospacing="1"/>
    </w:pPr>
    <w:rPr>
      <w:sz w:val="24"/>
      <w:szCs w:val="24"/>
    </w:rPr>
  </w:style>
  <w:style w:type="paragraph" w:customStyle="1" w:styleId="ConsPlusNormal">
    <w:name w:val="ConsPlusNormal"/>
    <w:uiPriority w:val="99"/>
    <w:rsid w:val="006C0DBC"/>
    <w:pPr>
      <w:widowControl w:val="0"/>
      <w:autoSpaceDE w:val="0"/>
      <w:autoSpaceDN w:val="0"/>
    </w:pPr>
    <w:rPr>
      <w:rFonts w:ascii="Calibri" w:hAnsi="Calibri" w:cs="Calibri"/>
      <w:sz w:val="22"/>
    </w:rPr>
  </w:style>
  <w:style w:type="numbering" w:customStyle="1" w:styleId="1">
    <w:name w:val="Стиль1"/>
    <w:rsid w:val="006C0DBC"/>
    <w:pPr>
      <w:numPr>
        <w:numId w:val="6"/>
      </w:numPr>
    </w:pPr>
  </w:style>
  <w:style w:type="numbering" w:customStyle="1" w:styleId="2">
    <w:name w:val="Стиль2"/>
    <w:rsid w:val="006C0DBC"/>
    <w:pPr>
      <w:numPr>
        <w:numId w:val="7"/>
      </w:numPr>
    </w:pPr>
  </w:style>
  <w:style w:type="character" w:customStyle="1" w:styleId="11">
    <w:name w:val="Заголовок №1_"/>
    <w:link w:val="12"/>
    <w:rsid w:val="006C0DBC"/>
    <w:rPr>
      <w:sz w:val="27"/>
      <w:szCs w:val="27"/>
      <w:shd w:val="clear" w:color="auto" w:fill="FFFFFF"/>
    </w:rPr>
  </w:style>
  <w:style w:type="character" w:customStyle="1" w:styleId="31">
    <w:name w:val="Основной текст (3)_"/>
    <w:link w:val="32"/>
    <w:uiPriority w:val="99"/>
    <w:rsid w:val="006C0DBC"/>
    <w:rPr>
      <w:sz w:val="27"/>
      <w:szCs w:val="27"/>
      <w:shd w:val="clear" w:color="auto" w:fill="FFFFFF"/>
    </w:rPr>
  </w:style>
  <w:style w:type="paragraph" w:customStyle="1" w:styleId="12">
    <w:name w:val="Заголовок №1"/>
    <w:basedOn w:val="a"/>
    <w:link w:val="11"/>
    <w:rsid w:val="006C0DBC"/>
    <w:pPr>
      <w:shd w:val="clear" w:color="auto" w:fill="FFFFFF"/>
      <w:spacing w:line="240" w:lineRule="exact"/>
      <w:outlineLvl w:val="0"/>
    </w:pPr>
    <w:rPr>
      <w:sz w:val="27"/>
      <w:szCs w:val="27"/>
    </w:rPr>
  </w:style>
  <w:style w:type="paragraph" w:customStyle="1" w:styleId="32">
    <w:name w:val="Основной текст (3)"/>
    <w:basedOn w:val="a"/>
    <w:link w:val="31"/>
    <w:uiPriority w:val="99"/>
    <w:rsid w:val="006C0DBC"/>
    <w:pPr>
      <w:shd w:val="clear" w:color="auto" w:fill="FFFFFF"/>
      <w:spacing w:before="660" w:line="240" w:lineRule="exact"/>
      <w:jc w:val="center"/>
    </w:pPr>
    <w:rPr>
      <w:sz w:val="27"/>
      <w:szCs w:val="27"/>
    </w:rPr>
  </w:style>
  <w:style w:type="character" w:customStyle="1" w:styleId="8">
    <w:name w:val="Основной текст (8)_"/>
    <w:link w:val="81"/>
    <w:rsid w:val="006C0DBC"/>
    <w:rPr>
      <w:sz w:val="22"/>
      <w:szCs w:val="22"/>
      <w:shd w:val="clear" w:color="auto" w:fill="FFFFFF"/>
    </w:rPr>
  </w:style>
  <w:style w:type="character" w:customStyle="1" w:styleId="80">
    <w:name w:val="Основной текст (8)"/>
    <w:uiPriority w:val="99"/>
    <w:rsid w:val="006C0DBC"/>
  </w:style>
  <w:style w:type="character" w:customStyle="1" w:styleId="85">
    <w:name w:val="Основной текст (8)5"/>
    <w:uiPriority w:val="99"/>
    <w:rsid w:val="006C0DBC"/>
    <w:rPr>
      <w:noProof/>
      <w:sz w:val="22"/>
      <w:szCs w:val="22"/>
      <w:shd w:val="clear" w:color="auto" w:fill="FFFFFF"/>
    </w:rPr>
  </w:style>
  <w:style w:type="character" w:customStyle="1" w:styleId="84">
    <w:name w:val="Основной текст (8)4"/>
    <w:uiPriority w:val="99"/>
    <w:rsid w:val="006C0DBC"/>
    <w:rPr>
      <w:noProof/>
      <w:sz w:val="22"/>
      <w:szCs w:val="22"/>
      <w:shd w:val="clear" w:color="auto" w:fill="FFFFFF"/>
    </w:rPr>
  </w:style>
  <w:style w:type="character" w:customStyle="1" w:styleId="83">
    <w:name w:val="Основной текст (8)3"/>
    <w:uiPriority w:val="99"/>
    <w:rsid w:val="006C0DBC"/>
    <w:rPr>
      <w:noProof/>
      <w:sz w:val="22"/>
      <w:szCs w:val="22"/>
      <w:shd w:val="clear" w:color="auto" w:fill="FFFFFF"/>
    </w:rPr>
  </w:style>
  <w:style w:type="character" w:customStyle="1" w:styleId="82">
    <w:name w:val="Основной текст (8)2"/>
    <w:uiPriority w:val="99"/>
    <w:rsid w:val="006C0DBC"/>
    <w:rPr>
      <w:noProof/>
      <w:sz w:val="22"/>
      <w:szCs w:val="22"/>
      <w:shd w:val="clear" w:color="auto" w:fill="FFFFFF"/>
    </w:rPr>
  </w:style>
  <w:style w:type="paragraph" w:customStyle="1" w:styleId="81">
    <w:name w:val="Основной текст (8)1"/>
    <w:basedOn w:val="a"/>
    <w:link w:val="8"/>
    <w:rsid w:val="006C0DBC"/>
    <w:pPr>
      <w:shd w:val="clear" w:color="auto" w:fill="FFFFFF"/>
      <w:spacing w:line="254" w:lineRule="exact"/>
    </w:pPr>
    <w:rPr>
      <w:sz w:val="22"/>
      <w:szCs w:val="22"/>
    </w:rPr>
  </w:style>
  <w:style w:type="character" w:styleId="afb">
    <w:name w:val="Strong"/>
    <w:uiPriority w:val="22"/>
    <w:qFormat/>
    <w:rsid w:val="006C0DBC"/>
    <w:rPr>
      <w:b/>
      <w:bCs/>
    </w:rPr>
  </w:style>
  <w:style w:type="character" w:customStyle="1" w:styleId="4">
    <w:name w:val="Заголовок №4_"/>
    <w:link w:val="40"/>
    <w:rsid w:val="006C0DBC"/>
    <w:rPr>
      <w:sz w:val="27"/>
      <w:szCs w:val="27"/>
      <w:shd w:val="clear" w:color="auto" w:fill="FFFFFF"/>
    </w:rPr>
  </w:style>
  <w:style w:type="character" w:customStyle="1" w:styleId="afc">
    <w:name w:val="Основной текст_"/>
    <w:link w:val="13"/>
    <w:rsid w:val="006C0DBC"/>
    <w:rPr>
      <w:sz w:val="16"/>
      <w:szCs w:val="16"/>
      <w:shd w:val="clear" w:color="auto" w:fill="FFFFFF"/>
    </w:rPr>
  </w:style>
  <w:style w:type="character" w:customStyle="1" w:styleId="51">
    <w:name w:val="Заголовок №5_"/>
    <w:link w:val="52"/>
    <w:rsid w:val="006C0DBC"/>
    <w:rPr>
      <w:sz w:val="27"/>
      <w:szCs w:val="27"/>
      <w:shd w:val="clear" w:color="auto" w:fill="FFFFFF"/>
    </w:rPr>
  </w:style>
  <w:style w:type="character" w:customStyle="1" w:styleId="520">
    <w:name w:val="Заголовок №5 (2)_"/>
    <w:link w:val="521"/>
    <w:rsid w:val="006C0DBC"/>
    <w:rPr>
      <w:sz w:val="26"/>
      <w:szCs w:val="26"/>
      <w:shd w:val="clear" w:color="auto" w:fill="FFFFFF"/>
    </w:rPr>
  </w:style>
  <w:style w:type="character" w:customStyle="1" w:styleId="33">
    <w:name w:val="Заголовок №3_"/>
    <w:link w:val="34"/>
    <w:rsid w:val="006C0DBC"/>
    <w:rPr>
      <w:rFonts w:ascii="Trebuchet MS" w:eastAsia="Trebuchet MS" w:hAnsi="Trebuchet MS" w:cs="Trebuchet MS"/>
      <w:shd w:val="clear" w:color="auto" w:fill="FFFFFF"/>
    </w:rPr>
  </w:style>
  <w:style w:type="paragraph" w:customStyle="1" w:styleId="40">
    <w:name w:val="Заголовок №4"/>
    <w:basedOn w:val="a"/>
    <w:link w:val="4"/>
    <w:rsid w:val="006C0DBC"/>
    <w:pPr>
      <w:shd w:val="clear" w:color="auto" w:fill="FFFFFF"/>
      <w:spacing w:before="360" w:after="60" w:line="0" w:lineRule="atLeast"/>
      <w:outlineLvl w:val="3"/>
    </w:pPr>
    <w:rPr>
      <w:sz w:val="27"/>
      <w:szCs w:val="27"/>
    </w:rPr>
  </w:style>
  <w:style w:type="paragraph" w:customStyle="1" w:styleId="13">
    <w:name w:val="Основной текст1"/>
    <w:basedOn w:val="a"/>
    <w:link w:val="afc"/>
    <w:rsid w:val="006C0DBC"/>
    <w:pPr>
      <w:shd w:val="clear" w:color="auto" w:fill="FFFFFF"/>
      <w:spacing w:before="60" w:after="360" w:line="0" w:lineRule="atLeast"/>
    </w:pPr>
    <w:rPr>
      <w:sz w:val="16"/>
      <w:szCs w:val="16"/>
    </w:rPr>
  </w:style>
  <w:style w:type="paragraph" w:customStyle="1" w:styleId="52">
    <w:name w:val="Заголовок №5"/>
    <w:basedOn w:val="a"/>
    <w:link w:val="51"/>
    <w:rsid w:val="006C0DBC"/>
    <w:pPr>
      <w:shd w:val="clear" w:color="auto" w:fill="FFFFFF"/>
      <w:spacing w:after="60" w:line="0" w:lineRule="atLeast"/>
      <w:outlineLvl w:val="4"/>
    </w:pPr>
    <w:rPr>
      <w:sz w:val="27"/>
      <w:szCs w:val="27"/>
    </w:rPr>
  </w:style>
  <w:style w:type="paragraph" w:customStyle="1" w:styleId="521">
    <w:name w:val="Заголовок №5 (2)"/>
    <w:basedOn w:val="a"/>
    <w:link w:val="520"/>
    <w:rsid w:val="006C0DBC"/>
    <w:pPr>
      <w:shd w:val="clear" w:color="auto" w:fill="FFFFFF"/>
      <w:spacing w:before="180" w:after="1020" w:line="0" w:lineRule="atLeast"/>
      <w:outlineLvl w:val="4"/>
    </w:pPr>
    <w:rPr>
      <w:sz w:val="26"/>
      <w:szCs w:val="26"/>
    </w:rPr>
  </w:style>
  <w:style w:type="paragraph" w:customStyle="1" w:styleId="34">
    <w:name w:val="Заголовок №3"/>
    <w:basedOn w:val="a"/>
    <w:link w:val="33"/>
    <w:rsid w:val="006C0DBC"/>
    <w:pPr>
      <w:shd w:val="clear" w:color="auto" w:fill="FFFFFF"/>
      <w:spacing w:before="60" w:after="1020" w:line="0" w:lineRule="atLeast"/>
      <w:outlineLvl w:val="2"/>
    </w:pPr>
    <w:rPr>
      <w:rFonts w:ascii="Trebuchet MS" w:eastAsia="Trebuchet MS" w:hAnsi="Trebuchet MS" w:cs="Trebuchet MS"/>
      <w:sz w:val="20"/>
    </w:rPr>
  </w:style>
  <w:style w:type="table" w:styleId="afd">
    <w:name w:val="Table Grid"/>
    <w:basedOn w:val="a1"/>
    <w:uiPriority w:val="59"/>
    <w:rsid w:val="006C0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Основной текст (6)"/>
    <w:rsid w:val="006C0DBC"/>
    <w:rPr>
      <w:rFonts w:ascii="Times New Roman" w:eastAsia="Times New Roman" w:hAnsi="Times New Roman" w:cs="Times New Roman"/>
      <w:b w:val="0"/>
      <w:bCs w:val="0"/>
      <w:i w:val="0"/>
      <w:iCs w:val="0"/>
      <w:smallCaps w:val="0"/>
      <w:strike w:val="0"/>
      <w:spacing w:val="0"/>
      <w:sz w:val="22"/>
      <w:szCs w:val="22"/>
    </w:rPr>
  </w:style>
  <w:style w:type="character" w:styleId="afe">
    <w:name w:val="FollowedHyperlink"/>
    <w:uiPriority w:val="99"/>
    <w:unhideWhenUsed/>
    <w:rsid w:val="006C0DBC"/>
    <w:rPr>
      <w:color w:val="800080"/>
      <w:u w:val="single"/>
    </w:rPr>
  </w:style>
  <w:style w:type="paragraph" w:customStyle="1" w:styleId="msonormal0">
    <w:name w:val="msonormal"/>
    <w:basedOn w:val="a"/>
    <w:rsid w:val="006C0DBC"/>
    <w:pPr>
      <w:spacing w:before="100" w:beforeAutospacing="1" w:after="100" w:afterAutospacing="1"/>
    </w:pPr>
    <w:rPr>
      <w:sz w:val="24"/>
      <w:szCs w:val="24"/>
    </w:rPr>
  </w:style>
  <w:style w:type="paragraph" w:customStyle="1" w:styleId="xl74">
    <w:name w:val="xl74"/>
    <w:basedOn w:val="a"/>
    <w:rsid w:val="006C0DBC"/>
    <w:pPr>
      <w:spacing w:before="100" w:beforeAutospacing="1" w:after="100" w:afterAutospacing="1"/>
      <w:jc w:val="center"/>
    </w:pPr>
    <w:rPr>
      <w:sz w:val="24"/>
      <w:szCs w:val="24"/>
    </w:rPr>
  </w:style>
  <w:style w:type="paragraph" w:customStyle="1" w:styleId="xl75">
    <w:name w:val="xl75"/>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
    <w:rsid w:val="006C0DBC"/>
    <w:pPr>
      <w:spacing w:before="100" w:beforeAutospacing="1" w:after="100" w:afterAutospacing="1"/>
    </w:pPr>
    <w:rPr>
      <w:sz w:val="16"/>
      <w:szCs w:val="16"/>
    </w:rPr>
  </w:style>
  <w:style w:type="paragraph" w:customStyle="1" w:styleId="xl77">
    <w:name w:val="xl77"/>
    <w:basedOn w:val="a"/>
    <w:rsid w:val="006C0DBC"/>
    <w:pPr>
      <w:spacing w:before="100" w:beforeAutospacing="1" w:after="100" w:afterAutospacing="1"/>
      <w:jc w:val="center"/>
    </w:pPr>
    <w:rPr>
      <w:sz w:val="16"/>
      <w:szCs w:val="16"/>
    </w:rPr>
  </w:style>
  <w:style w:type="paragraph" w:customStyle="1" w:styleId="xl78">
    <w:name w:val="xl78"/>
    <w:basedOn w:val="a"/>
    <w:rsid w:val="006C0DBC"/>
    <w:pPr>
      <w:spacing w:before="100" w:beforeAutospacing="1" w:after="100" w:afterAutospacing="1"/>
      <w:jc w:val="center"/>
    </w:pPr>
    <w:rPr>
      <w:b/>
      <w:bCs/>
      <w:sz w:val="16"/>
      <w:szCs w:val="16"/>
    </w:rPr>
  </w:style>
  <w:style w:type="paragraph" w:customStyle="1" w:styleId="xl79">
    <w:name w:val="xl79"/>
    <w:basedOn w:val="a"/>
    <w:rsid w:val="006C0DBC"/>
    <w:pPr>
      <w:spacing w:before="100" w:beforeAutospacing="1" w:after="100" w:afterAutospacing="1"/>
    </w:pPr>
    <w:rPr>
      <w:b/>
      <w:bCs/>
      <w:sz w:val="16"/>
      <w:szCs w:val="16"/>
    </w:rPr>
  </w:style>
  <w:style w:type="paragraph" w:customStyle="1" w:styleId="xl80">
    <w:name w:val="xl80"/>
    <w:basedOn w:val="a"/>
    <w:rsid w:val="006C0DBC"/>
    <w:pPr>
      <w:pBdr>
        <w:bottom w:val="single" w:sz="4" w:space="0" w:color="auto"/>
      </w:pBdr>
      <w:spacing w:before="100" w:beforeAutospacing="1" w:after="100" w:afterAutospacing="1"/>
      <w:jc w:val="center"/>
    </w:pPr>
    <w:rPr>
      <w:b/>
      <w:bCs/>
      <w:sz w:val="16"/>
      <w:szCs w:val="16"/>
    </w:rPr>
  </w:style>
  <w:style w:type="paragraph" w:customStyle="1" w:styleId="xl81">
    <w:name w:val="xl81"/>
    <w:basedOn w:val="a"/>
    <w:rsid w:val="006C0DBC"/>
    <w:pPr>
      <w:spacing w:before="100" w:beforeAutospacing="1" w:after="100" w:afterAutospacing="1"/>
    </w:pPr>
    <w:rPr>
      <w:sz w:val="16"/>
      <w:szCs w:val="16"/>
    </w:rPr>
  </w:style>
  <w:style w:type="paragraph" w:customStyle="1" w:styleId="xl82">
    <w:name w:val="xl82"/>
    <w:basedOn w:val="a"/>
    <w:rsid w:val="006C0DBC"/>
    <w:pPr>
      <w:pBdr>
        <w:right w:val="single" w:sz="4" w:space="0" w:color="auto"/>
      </w:pBdr>
      <w:spacing w:before="100" w:beforeAutospacing="1" w:after="100" w:afterAutospacing="1"/>
      <w:jc w:val="center"/>
    </w:pPr>
    <w:rPr>
      <w:sz w:val="16"/>
      <w:szCs w:val="16"/>
    </w:rPr>
  </w:style>
  <w:style w:type="paragraph" w:customStyle="1" w:styleId="xl83">
    <w:name w:val="xl83"/>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16"/>
      <w:szCs w:val="16"/>
    </w:rPr>
  </w:style>
  <w:style w:type="paragraph" w:customStyle="1" w:styleId="xl85">
    <w:name w:val="xl85"/>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16"/>
      <w:szCs w:val="16"/>
    </w:rPr>
  </w:style>
  <w:style w:type="paragraph" w:customStyle="1" w:styleId="xl86">
    <w:name w:val="xl86"/>
    <w:basedOn w:val="a"/>
    <w:rsid w:val="006C0DBC"/>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b/>
      <w:bCs/>
      <w:sz w:val="16"/>
      <w:szCs w:val="16"/>
    </w:rPr>
  </w:style>
  <w:style w:type="paragraph" w:customStyle="1" w:styleId="xl87">
    <w:name w:val="xl87"/>
    <w:basedOn w:val="a"/>
    <w:rsid w:val="006C0DB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16"/>
      <w:szCs w:val="16"/>
    </w:rPr>
  </w:style>
  <w:style w:type="paragraph" w:customStyle="1" w:styleId="xl88">
    <w:name w:val="xl88"/>
    <w:basedOn w:val="a"/>
    <w:rsid w:val="006C0DB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i/>
      <w:iCs/>
      <w:sz w:val="16"/>
      <w:szCs w:val="16"/>
    </w:rPr>
  </w:style>
  <w:style w:type="paragraph" w:customStyle="1" w:styleId="xl89">
    <w:name w:val="xl89"/>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0">
    <w:name w:val="xl90"/>
    <w:basedOn w:val="a"/>
    <w:rsid w:val="006C0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1">
    <w:name w:val="xl91"/>
    <w:basedOn w:val="a"/>
    <w:rsid w:val="006C0DB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4"/>
      <w:szCs w:val="24"/>
    </w:rPr>
  </w:style>
  <w:style w:type="paragraph" w:customStyle="1" w:styleId="xl92">
    <w:name w:val="xl92"/>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6C0DBC"/>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94">
    <w:name w:val="xl94"/>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5">
    <w:name w:val="xl95"/>
    <w:basedOn w:val="a"/>
    <w:rsid w:val="006C0DBC"/>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6">
    <w:name w:val="xl96"/>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7">
    <w:name w:val="xl97"/>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6C0DBC"/>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99">
    <w:name w:val="xl99"/>
    <w:basedOn w:val="a"/>
    <w:rsid w:val="006C0DBC"/>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0">
    <w:name w:val="xl100"/>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1">
    <w:name w:val="xl101"/>
    <w:basedOn w:val="a"/>
    <w:rsid w:val="006C0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2">
    <w:name w:val="xl102"/>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04">
    <w:name w:val="xl104"/>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5">
    <w:name w:val="xl105"/>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rsid w:val="006C0DBC"/>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b/>
      <w:bCs/>
      <w:i/>
      <w:iCs/>
      <w:sz w:val="16"/>
      <w:szCs w:val="16"/>
    </w:rPr>
  </w:style>
  <w:style w:type="paragraph" w:customStyle="1" w:styleId="xl107">
    <w:name w:val="xl107"/>
    <w:basedOn w:val="a"/>
    <w:rsid w:val="006C0DB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i/>
      <w:iCs/>
      <w:sz w:val="16"/>
      <w:szCs w:val="16"/>
    </w:rPr>
  </w:style>
  <w:style w:type="paragraph" w:customStyle="1" w:styleId="xl108">
    <w:name w:val="xl108"/>
    <w:basedOn w:val="a"/>
    <w:rsid w:val="006C0DBC"/>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b/>
      <w:bCs/>
      <w:sz w:val="16"/>
      <w:szCs w:val="16"/>
    </w:rPr>
  </w:style>
  <w:style w:type="paragraph" w:customStyle="1" w:styleId="xl109">
    <w:name w:val="xl109"/>
    <w:basedOn w:val="a"/>
    <w:rsid w:val="006C0DBC"/>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b/>
      <w:bCs/>
      <w:sz w:val="16"/>
      <w:szCs w:val="16"/>
    </w:rPr>
  </w:style>
  <w:style w:type="paragraph" w:customStyle="1" w:styleId="xl110">
    <w:name w:val="xl110"/>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16"/>
      <w:szCs w:val="16"/>
    </w:rPr>
  </w:style>
  <w:style w:type="paragraph" w:customStyle="1" w:styleId="xl111">
    <w:name w:val="xl111"/>
    <w:basedOn w:val="a"/>
    <w:rsid w:val="006C0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2">
    <w:name w:val="xl112"/>
    <w:basedOn w:val="a"/>
    <w:rsid w:val="006C0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3">
    <w:name w:val="xl113"/>
    <w:basedOn w:val="a"/>
    <w:rsid w:val="006C0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4">
    <w:name w:val="xl114"/>
    <w:basedOn w:val="a"/>
    <w:rsid w:val="006C0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i/>
      <w:iCs/>
      <w:sz w:val="16"/>
      <w:szCs w:val="16"/>
    </w:rPr>
  </w:style>
  <w:style w:type="paragraph" w:customStyle="1" w:styleId="xl116">
    <w:name w:val="xl116"/>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i/>
      <w:iCs/>
      <w:sz w:val="16"/>
      <w:szCs w:val="16"/>
    </w:rPr>
  </w:style>
  <w:style w:type="paragraph" w:customStyle="1" w:styleId="xl117">
    <w:name w:val="xl117"/>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8">
    <w:name w:val="xl118"/>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9">
    <w:name w:val="xl119"/>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16"/>
      <w:szCs w:val="16"/>
    </w:rPr>
  </w:style>
  <w:style w:type="paragraph" w:customStyle="1" w:styleId="xl120">
    <w:name w:val="xl120"/>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16"/>
      <w:szCs w:val="16"/>
    </w:rPr>
  </w:style>
  <w:style w:type="paragraph" w:customStyle="1" w:styleId="xl121">
    <w:name w:val="xl121"/>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16"/>
      <w:szCs w:val="16"/>
    </w:rPr>
  </w:style>
  <w:style w:type="paragraph" w:customStyle="1" w:styleId="xl122">
    <w:name w:val="xl122"/>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3">
    <w:name w:val="xl123"/>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16"/>
      <w:szCs w:val="16"/>
    </w:rPr>
  </w:style>
  <w:style w:type="paragraph" w:customStyle="1" w:styleId="xl124">
    <w:name w:val="xl124"/>
    <w:basedOn w:val="a"/>
    <w:rsid w:val="006C0DB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color w:val="000000"/>
      <w:sz w:val="16"/>
      <w:szCs w:val="16"/>
    </w:rPr>
  </w:style>
  <w:style w:type="paragraph" w:customStyle="1" w:styleId="xl125">
    <w:name w:val="xl125"/>
    <w:basedOn w:val="a"/>
    <w:rsid w:val="006C0DB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6"/>
      <w:szCs w:val="16"/>
    </w:rPr>
  </w:style>
  <w:style w:type="paragraph" w:customStyle="1" w:styleId="xl126">
    <w:name w:val="xl126"/>
    <w:basedOn w:val="a"/>
    <w:rsid w:val="006C0DB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6"/>
      <w:szCs w:val="16"/>
    </w:rPr>
  </w:style>
  <w:style w:type="paragraph" w:customStyle="1" w:styleId="xl127">
    <w:name w:val="xl127"/>
    <w:basedOn w:val="a"/>
    <w:rsid w:val="006C0DB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6"/>
      <w:szCs w:val="16"/>
    </w:rPr>
  </w:style>
  <w:style w:type="paragraph" w:customStyle="1" w:styleId="xl128">
    <w:name w:val="xl128"/>
    <w:basedOn w:val="a"/>
    <w:rsid w:val="006C0DB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6"/>
      <w:szCs w:val="16"/>
    </w:rPr>
  </w:style>
  <w:style w:type="paragraph" w:customStyle="1" w:styleId="xl129">
    <w:name w:val="xl129"/>
    <w:basedOn w:val="a"/>
    <w:rsid w:val="006C0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30">
    <w:name w:val="xl130"/>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1">
    <w:name w:val="xl131"/>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32">
    <w:name w:val="xl132"/>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3">
    <w:name w:val="xl133"/>
    <w:basedOn w:val="a"/>
    <w:rsid w:val="006C0DB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sz w:val="16"/>
      <w:szCs w:val="16"/>
    </w:rPr>
  </w:style>
  <w:style w:type="paragraph" w:customStyle="1" w:styleId="xl134">
    <w:name w:val="xl134"/>
    <w:basedOn w:val="a"/>
    <w:rsid w:val="006C0DB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sz w:val="16"/>
      <w:szCs w:val="16"/>
    </w:rPr>
  </w:style>
  <w:style w:type="paragraph" w:customStyle="1" w:styleId="xl135">
    <w:name w:val="xl135"/>
    <w:basedOn w:val="a"/>
    <w:rsid w:val="006C0DBC"/>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6">
    <w:name w:val="xl136"/>
    <w:basedOn w:val="a"/>
    <w:rsid w:val="006C0DB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37">
    <w:name w:val="xl137"/>
    <w:basedOn w:val="a"/>
    <w:rsid w:val="006C0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16"/>
      <w:szCs w:val="16"/>
    </w:rPr>
  </w:style>
  <w:style w:type="paragraph" w:customStyle="1" w:styleId="xl138">
    <w:name w:val="xl138"/>
    <w:basedOn w:val="a"/>
    <w:rsid w:val="006C0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39">
    <w:name w:val="xl139"/>
    <w:basedOn w:val="a"/>
    <w:rsid w:val="006C0D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sz w:val="16"/>
      <w:szCs w:val="16"/>
    </w:rPr>
  </w:style>
  <w:style w:type="paragraph" w:customStyle="1" w:styleId="xl140">
    <w:name w:val="xl140"/>
    <w:basedOn w:val="a"/>
    <w:rsid w:val="006C0D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41">
    <w:name w:val="xl141"/>
    <w:basedOn w:val="a"/>
    <w:rsid w:val="006C0DBC"/>
    <w:pPr>
      <w:spacing w:before="100" w:beforeAutospacing="1" w:after="100" w:afterAutospacing="1"/>
      <w:jc w:val="center"/>
      <w:textAlignment w:val="center"/>
    </w:pPr>
    <w:rPr>
      <w:b/>
      <w:bCs/>
      <w:sz w:val="24"/>
      <w:szCs w:val="24"/>
    </w:rPr>
  </w:style>
  <w:style w:type="paragraph" w:customStyle="1" w:styleId="xl142">
    <w:name w:val="xl142"/>
    <w:basedOn w:val="a"/>
    <w:rsid w:val="006C0DB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16"/>
      <w:szCs w:val="16"/>
    </w:rPr>
  </w:style>
  <w:style w:type="paragraph" w:customStyle="1" w:styleId="xl143">
    <w:name w:val="xl143"/>
    <w:basedOn w:val="a"/>
    <w:rsid w:val="006C0DBC"/>
    <w:pPr>
      <w:pBdr>
        <w:top w:val="single" w:sz="4" w:space="0" w:color="auto"/>
        <w:bottom w:val="single" w:sz="4" w:space="0" w:color="auto"/>
      </w:pBdr>
      <w:shd w:val="clear" w:color="000000" w:fill="FFFF00"/>
      <w:spacing w:before="100" w:beforeAutospacing="1" w:after="100" w:afterAutospacing="1"/>
      <w:textAlignment w:val="center"/>
    </w:pPr>
    <w:rPr>
      <w:b/>
      <w:bCs/>
      <w:sz w:val="16"/>
      <w:szCs w:val="16"/>
    </w:rPr>
  </w:style>
  <w:style w:type="paragraph" w:customStyle="1" w:styleId="xl144">
    <w:name w:val="xl144"/>
    <w:basedOn w:val="a"/>
    <w:rsid w:val="006C0DB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16"/>
      <w:szCs w:val="16"/>
    </w:rPr>
  </w:style>
  <w:style w:type="paragraph" w:customStyle="1" w:styleId="xl145">
    <w:name w:val="xl145"/>
    <w:basedOn w:val="a"/>
    <w:rsid w:val="006C0DB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16"/>
      <w:szCs w:val="16"/>
    </w:rPr>
  </w:style>
  <w:style w:type="paragraph" w:customStyle="1" w:styleId="xl146">
    <w:name w:val="xl146"/>
    <w:basedOn w:val="a"/>
    <w:rsid w:val="006C0DB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sz w:val="16"/>
      <w:szCs w:val="16"/>
    </w:rPr>
  </w:style>
  <w:style w:type="paragraph" w:customStyle="1" w:styleId="xl147">
    <w:name w:val="xl147"/>
    <w:basedOn w:val="a"/>
    <w:rsid w:val="006C0DB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b/>
      <w:bCs/>
      <w:i/>
      <w:iCs/>
      <w:sz w:val="16"/>
      <w:szCs w:val="16"/>
    </w:rPr>
  </w:style>
  <w:style w:type="paragraph" w:customStyle="1" w:styleId="xl148">
    <w:name w:val="xl148"/>
    <w:basedOn w:val="a"/>
    <w:rsid w:val="006C0DBC"/>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b/>
      <w:bCs/>
      <w:i/>
      <w:iCs/>
      <w:sz w:val="16"/>
      <w:szCs w:val="16"/>
    </w:rPr>
  </w:style>
  <w:style w:type="paragraph" w:customStyle="1" w:styleId="xl149">
    <w:name w:val="xl149"/>
    <w:basedOn w:val="a"/>
    <w:rsid w:val="006C0DBC"/>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b/>
      <w:bCs/>
      <w:sz w:val="16"/>
      <w:szCs w:val="16"/>
    </w:rPr>
  </w:style>
  <w:style w:type="paragraph" w:customStyle="1" w:styleId="xl150">
    <w:name w:val="xl150"/>
    <w:basedOn w:val="a"/>
    <w:rsid w:val="006C0DB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16"/>
      <w:szCs w:val="16"/>
    </w:rPr>
  </w:style>
  <w:style w:type="paragraph" w:customStyle="1" w:styleId="14">
    <w:name w:val="Пункт 1"/>
    <w:basedOn w:val="a"/>
    <w:link w:val="15"/>
    <w:autoRedefine/>
    <w:qFormat/>
    <w:rsid w:val="006C0DBC"/>
    <w:pPr>
      <w:tabs>
        <w:tab w:val="left" w:pos="1134"/>
        <w:tab w:val="left" w:pos="1276"/>
      </w:tabs>
      <w:suppressAutoHyphens/>
      <w:spacing w:line="360" w:lineRule="exact"/>
      <w:ind w:firstLine="709"/>
      <w:jc w:val="both"/>
    </w:pPr>
    <w:rPr>
      <w:szCs w:val="28"/>
    </w:rPr>
  </w:style>
  <w:style w:type="character" w:customStyle="1" w:styleId="15">
    <w:name w:val="Пункт 1 Знак"/>
    <w:link w:val="14"/>
    <w:rsid w:val="006C0DBC"/>
    <w:rPr>
      <w:sz w:val="28"/>
      <w:szCs w:val="28"/>
    </w:rPr>
  </w:style>
  <w:style w:type="paragraph" w:customStyle="1" w:styleId="font5">
    <w:name w:val="font5"/>
    <w:basedOn w:val="a"/>
    <w:rsid w:val="006C0DBC"/>
    <w:pPr>
      <w:spacing w:before="100" w:beforeAutospacing="1" w:after="100" w:afterAutospacing="1"/>
    </w:pPr>
    <w:rPr>
      <w:i/>
      <w:iCs/>
      <w:color w:val="000000"/>
      <w:sz w:val="18"/>
      <w:szCs w:val="18"/>
    </w:rPr>
  </w:style>
  <w:style w:type="paragraph" w:customStyle="1" w:styleId="font6">
    <w:name w:val="font6"/>
    <w:basedOn w:val="a"/>
    <w:rsid w:val="006C0DBC"/>
    <w:pPr>
      <w:spacing w:before="100" w:beforeAutospacing="1" w:after="100" w:afterAutospacing="1"/>
    </w:pPr>
    <w:rPr>
      <w:b/>
      <w:bCs/>
      <w:color w:val="000000"/>
      <w:sz w:val="20"/>
      <w:u w:val="single"/>
    </w:rPr>
  </w:style>
  <w:style w:type="paragraph" w:customStyle="1" w:styleId="xl63">
    <w:name w:val="xl63"/>
    <w:basedOn w:val="a"/>
    <w:rsid w:val="006C0DBC"/>
    <w:pPr>
      <w:spacing w:before="100" w:beforeAutospacing="1" w:after="100" w:afterAutospacing="1"/>
    </w:pPr>
    <w:rPr>
      <w:sz w:val="24"/>
      <w:szCs w:val="24"/>
    </w:rPr>
  </w:style>
  <w:style w:type="paragraph" w:customStyle="1" w:styleId="xl64">
    <w:name w:val="xl64"/>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5">
    <w:name w:val="xl65"/>
    <w:basedOn w:val="a"/>
    <w:rsid w:val="006C0DBC"/>
    <w:pPr>
      <w:spacing w:before="100" w:beforeAutospacing="1" w:after="100" w:afterAutospacing="1"/>
    </w:pPr>
    <w:rPr>
      <w:sz w:val="20"/>
    </w:rPr>
  </w:style>
  <w:style w:type="paragraph" w:customStyle="1" w:styleId="xl66">
    <w:name w:val="xl66"/>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7">
    <w:name w:val="xl67"/>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68">
    <w:name w:val="xl68"/>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69">
    <w:name w:val="xl69"/>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0">
    <w:name w:val="xl70"/>
    <w:basedOn w:val="a"/>
    <w:rsid w:val="006C0DBC"/>
    <w:pPr>
      <w:spacing w:before="100" w:beforeAutospacing="1" w:after="100" w:afterAutospacing="1"/>
    </w:pPr>
    <w:rPr>
      <w:b/>
      <w:bCs/>
      <w:sz w:val="20"/>
    </w:rPr>
  </w:style>
  <w:style w:type="paragraph" w:customStyle="1" w:styleId="xl71">
    <w:name w:val="xl71"/>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72">
    <w:name w:val="xl72"/>
    <w:basedOn w:val="a"/>
    <w:rsid w:val="006C0DBC"/>
    <w:pPr>
      <w:spacing w:before="100" w:beforeAutospacing="1" w:after="100" w:afterAutospacing="1"/>
      <w:jc w:val="center"/>
      <w:textAlignment w:val="center"/>
    </w:pPr>
    <w:rPr>
      <w:sz w:val="20"/>
    </w:rPr>
  </w:style>
  <w:style w:type="paragraph" w:customStyle="1" w:styleId="xl73">
    <w:name w:val="xl73"/>
    <w:basedOn w:val="a"/>
    <w:rsid w:val="006C0D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styleId="aff">
    <w:name w:val="Subtitle"/>
    <w:basedOn w:val="a"/>
    <w:next w:val="a"/>
    <w:link w:val="aff0"/>
    <w:qFormat/>
    <w:rsid w:val="006C0DBC"/>
    <w:pPr>
      <w:spacing w:after="60"/>
      <w:jc w:val="center"/>
      <w:outlineLvl w:val="1"/>
    </w:pPr>
    <w:rPr>
      <w:rFonts w:ascii="Calibri Light" w:hAnsi="Calibri Light"/>
      <w:sz w:val="24"/>
      <w:szCs w:val="24"/>
    </w:rPr>
  </w:style>
  <w:style w:type="character" w:customStyle="1" w:styleId="aff0">
    <w:name w:val="Подзаголовок Знак"/>
    <w:basedOn w:val="a0"/>
    <w:link w:val="aff"/>
    <w:rsid w:val="006C0DBC"/>
    <w:rPr>
      <w:rFonts w:ascii="Calibri Light" w:hAnsi="Calibri Light"/>
      <w:sz w:val="24"/>
      <w:szCs w:val="24"/>
    </w:rPr>
  </w:style>
  <w:style w:type="paragraph" w:styleId="afa">
    <w:name w:val="Normal (Web)"/>
    <w:basedOn w:val="a"/>
    <w:semiHidden/>
    <w:unhideWhenUsed/>
    <w:rsid w:val="006C0D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89831">
      <w:bodyDiv w:val="1"/>
      <w:marLeft w:val="0"/>
      <w:marRight w:val="0"/>
      <w:marTop w:val="0"/>
      <w:marBottom w:val="0"/>
      <w:divBdr>
        <w:top w:val="none" w:sz="0" w:space="0" w:color="auto"/>
        <w:left w:val="none" w:sz="0" w:space="0" w:color="auto"/>
        <w:bottom w:val="none" w:sz="0" w:space="0" w:color="auto"/>
        <w:right w:val="none" w:sz="0" w:space="0" w:color="auto"/>
      </w:divBdr>
    </w:div>
    <w:div w:id="7396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mokrug.ru" TargetMode="External"/><Relationship Id="rId5" Type="http://schemas.openxmlformats.org/officeDocument/2006/relationships/webSettings" Target="webSettings.xml"/><Relationship Id="rId10" Type="http://schemas.openxmlformats.org/officeDocument/2006/relationships/hyperlink" Target="http://www.permokrug.ru" TargetMode="External"/><Relationship Id="rId4" Type="http://schemas.openxmlformats.org/officeDocument/2006/relationships/settings" Target="settings.xml"/><Relationship Id="rId9" Type="http://schemas.openxmlformats.org/officeDocument/2006/relationships/hyperlink" Target="http://www.permokrug.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41;&#1051;&#1040;&#1053;&#1050;&#1048;%20&#1043;&#1051;&#1040;&#1042;&#1067;%20&#1055;&#1052;&#1056;\&#1055;&#1086;&#1089;&#1090;-&#1077;%20&#1075;&#1083;&#1072;&#1074;&#1099;%20&#1055;&#1052;&#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A98C-DEF4-4156-999B-F25C80EA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Пост-е главы ПМР.dot</Template>
  <TotalTime>131</TotalTime>
  <Pages>8</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ИВЦ</Company>
  <LinksUpToDate>false</LinksUpToDate>
  <CharactersWithSpaces>17188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Пользователь</cp:lastModifiedBy>
  <cp:revision>11</cp:revision>
  <cp:lastPrinted>2024-06-03T08:59:00Z</cp:lastPrinted>
  <dcterms:created xsi:type="dcterms:W3CDTF">2024-05-28T11:00:00Z</dcterms:created>
  <dcterms:modified xsi:type="dcterms:W3CDTF">2024-06-03T08:59:00Z</dcterms:modified>
</cp:coreProperties>
</file>